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42670C53" w:rsidR="002107DD"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27029738" w:rsidR="002107DD" w:rsidRPr="00253FDD" w:rsidRDefault="00F97782" w:rsidP="00810E7A">
      <w:pPr>
        <w:pStyle w:val="NoSpacing"/>
      </w:pPr>
      <w:r w:rsidRPr="00253FDD">
        <w:t>Minutes of the</w:t>
      </w:r>
      <w:r w:rsidR="009071BC">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6651D2">
        <w:t xml:space="preserve">Thursday </w:t>
      </w:r>
      <w:r w:rsidR="00E11ABD">
        <w:t>27</w:t>
      </w:r>
      <w:r w:rsidR="00E11ABD" w:rsidRPr="00E11ABD">
        <w:rPr>
          <w:vertAlign w:val="superscript"/>
        </w:rPr>
        <w:t>th</w:t>
      </w:r>
      <w:r w:rsidR="00E11ABD">
        <w:t xml:space="preserve"> March 2025</w:t>
      </w:r>
      <w:r w:rsidR="00AA55C1">
        <w:t xml:space="preserve"> at 19:</w:t>
      </w:r>
      <w:r w:rsidR="00E11ABD">
        <w:t>30</w:t>
      </w:r>
    </w:p>
    <w:p w14:paraId="21DEF36D" w14:textId="77777777" w:rsidR="002107DD" w:rsidRPr="00253FDD" w:rsidRDefault="002107DD" w:rsidP="00810E7A">
      <w:pPr>
        <w:pStyle w:val="NoSpacing"/>
      </w:pPr>
    </w:p>
    <w:p w14:paraId="012D705F" w14:textId="4844FF42" w:rsidR="002107DD" w:rsidRDefault="00F236D9">
      <w:pPr>
        <w:rPr>
          <w:rFonts w:ascii="Arial" w:hAnsi="Arial"/>
          <w:bCs/>
        </w:rPr>
      </w:pPr>
      <w:r w:rsidRPr="00282310">
        <w:rPr>
          <w:rFonts w:ascii="Arial" w:hAnsi="Arial"/>
          <w:b/>
        </w:rPr>
        <w:t>Present:</w:t>
      </w:r>
      <w:r w:rsidR="003E7F40" w:rsidRPr="00282310">
        <w:rPr>
          <w:rFonts w:ascii="Arial" w:hAnsi="Arial"/>
          <w:b/>
        </w:rPr>
        <w:t xml:space="preserve"> </w:t>
      </w:r>
      <w:r w:rsidR="009C75FB" w:rsidRPr="00282310">
        <w:rPr>
          <w:rFonts w:ascii="Arial" w:hAnsi="Arial"/>
          <w:bCs/>
        </w:rPr>
        <w:t>Sue Hope (Chair)</w:t>
      </w:r>
      <w:r w:rsidR="00686CF4" w:rsidRPr="00282310">
        <w:rPr>
          <w:rFonts w:ascii="Arial" w:hAnsi="Arial"/>
          <w:bCs/>
        </w:rPr>
        <w:t>,</w:t>
      </w:r>
      <w:r w:rsidR="009C75FB" w:rsidRPr="00282310">
        <w:rPr>
          <w:rFonts w:ascii="Arial" w:hAnsi="Arial"/>
          <w:bCs/>
        </w:rPr>
        <w:t xml:space="preserve"> </w:t>
      </w:r>
      <w:r w:rsidR="003554A1" w:rsidRPr="00282310">
        <w:rPr>
          <w:rFonts w:ascii="Arial" w:hAnsi="Arial"/>
          <w:bCs/>
        </w:rPr>
        <w:t>William Chaplin Brice</w:t>
      </w:r>
      <w:r w:rsidR="005A60A4" w:rsidRPr="00282310">
        <w:rPr>
          <w:rFonts w:ascii="Arial" w:hAnsi="Arial"/>
          <w:bCs/>
        </w:rPr>
        <w:t xml:space="preserve">, </w:t>
      </w:r>
      <w:r w:rsidR="00E11ABD">
        <w:rPr>
          <w:rFonts w:ascii="Arial" w:hAnsi="Arial"/>
          <w:bCs/>
        </w:rPr>
        <w:t>David Felton, Judy Sutcliffe</w:t>
      </w:r>
      <w:r w:rsidR="00F57761" w:rsidRPr="00282310">
        <w:rPr>
          <w:rFonts w:ascii="Arial" w:hAnsi="Arial"/>
          <w:bCs/>
        </w:rPr>
        <w:t xml:space="preserve">, </w:t>
      </w:r>
      <w:r w:rsidR="009071BC" w:rsidRPr="00EA0A60">
        <w:rPr>
          <w:rFonts w:ascii="Arial" w:hAnsi="Arial"/>
          <w:bCs/>
        </w:rPr>
        <w:t xml:space="preserve">Ben </w:t>
      </w:r>
      <w:proofErr w:type="spellStart"/>
      <w:r w:rsidR="009071BC" w:rsidRPr="00EA0A60">
        <w:rPr>
          <w:rFonts w:ascii="Arial" w:hAnsi="Arial"/>
          <w:bCs/>
        </w:rPr>
        <w:t>Abdelnoor</w:t>
      </w:r>
      <w:proofErr w:type="spellEnd"/>
      <w:r w:rsidR="009071BC" w:rsidRPr="00EA0A60">
        <w:rPr>
          <w:rFonts w:ascii="Arial" w:hAnsi="Arial"/>
          <w:bCs/>
        </w:rPr>
        <w:t>,</w:t>
      </w:r>
      <w:r w:rsidR="00D02382">
        <w:rPr>
          <w:rFonts w:ascii="Arial" w:hAnsi="Arial"/>
          <w:bCs/>
        </w:rPr>
        <w:t xml:space="preserve"> </w:t>
      </w:r>
      <w:r w:rsidR="001E7F19">
        <w:rPr>
          <w:rFonts w:ascii="Arial" w:hAnsi="Arial"/>
          <w:bCs/>
        </w:rPr>
        <w:t>Becx</w:t>
      </w:r>
      <w:r w:rsidR="00F55330">
        <w:rPr>
          <w:rFonts w:ascii="Arial" w:hAnsi="Arial"/>
          <w:bCs/>
        </w:rPr>
        <w:t xml:space="preserve"> Carter (Parish </w:t>
      </w:r>
      <w:r w:rsidR="00F55330" w:rsidRPr="00854B6E">
        <w:rPr>
          <w:rFonts w:ascii="Arial" w:hAnsi="Arial"/>
          <w:bCs/>
        </w:rPr>
        <w:t>Clerk</w:t>
      </w:r>
      <w:r w:rsidR="00854B6E" w:rsidRPr="00AE592B">
        <w:rPr>
          <w:rFonts w:ascii="Arial" w:hAnsi="Arial"/>
          <w:bCs/>
        </w:rPr>
        <w:t>),</w:t>
      </w:r>
      <w:r w:rsidR="00E00E73">
        <w:rPr>
          <w:rFonts w:ascii="Arial" w:hAnsi="Arial"/>
          <w:bCs/>
        </w:rPr>
        <w:t xml:space="preserve"> </w:t>
      </w:r>
      <w:r w:rsidR="004172BA">
        <w:rPr>
          <w:rFonts w:ascii="Arial" w:hAnsi="Arial"/>
          <w:bCs/>
        </w:rPr>
        <w:t xml:space="preserve">Peter Walter (LDNPA), Sally Lansbury (Cumberland), 2 members of the public </w:t>
      </w:r>
    </w:p>
    <w:p w14:paraId="1BB1642C" w14:textId="0846AA50" w:rsidR="00614787" w:rsidRDefault="00614787">
      <w:pPr>
        <w:rPr>
          <w:rFonts w:ascii="Arial" w:hAnsi="Arial"/>
        </w:rPr>
      </w:pPr>
      <w:r>
        <w:rPr>
          <w:rFonts w:ascii="Arial" w:hAnsi="Arial"/>
          <w:b/>
          <w:bCs/>
        </w:rPr>
        <w:t xml:space="preserve">Apologies: </w:t>
      </w:r>
      <w:r w:rsidR="00AA55C1">
        <w:rPr>
          <w:rFonts w:ascii="Arial" w:hAnsi="Arial"/>
        </w:rPr>
        <w:t>David Lamb (</w:t>
      </w:r>
      <w:r w:rsidR="00D02382">
        <w:rPr>
          <w:rFonts w:ascii="Arial" w:hAnsi="Arial"/>
        </w:rPr>
        <w:t xml:space="preserve">Personal </w:t>
      </w:r>
      <w:r w:rsidR="00AA55C1">
        <w:rPr>
          <w:rFonts w:ascii="Arial" w:hAnsi="Arial"/>
        </w:rPr>
        <w:t xml:space="preserve">Commitments), </w:t>
      </w:r>
      <w:r w:rsidR="00E11ABD">
        <w:rPr>
          <w:rFonts w:ascii="Arial" w:hAnsi="Arial"/>
        </w:rPr>
        <w:t>Ben Brown</w:t>
      </w:r>
      <w:r w:rsidR="006651D2">
        <w:rPr>
          <w:rFonts w:ascii="Arial" w:hAnsi="Arial"/>
        </w:rPr>
        <w:t xml:space="preserve"> (</w:t>
      </w:r>
      <w:r w:rsidR="00E11ABD">
        <w:rPr>
          <w:rFonts w:ascii="Arial" w:hAnsi="Arial"/>
        </w:rPr>
        <w:t xml:space="preserve">Personal </w:t>
      </w:r>
      <w:r w:rsidR="006651D2">
        <w:rPr>
          <w:rFonts w:ascii="Arial" w:hAnsi="Arial"/>
        </w:rPr>
        <w:t xml:space="preserve">Commitments), </w:t>
      </w:r>
      <w:r w:rsidR="004172BA">
        <w:rPr>
          <w:rFonts w:ascii="Arial" w:hAnsi="Arial"/>
        </w:rPr>
        <w:t>Clare Archbold (Illness)</w:t>
      </w:r>
    </w:p>
    <w:p w14:paraId="7C3FB9AA" w14:textId="3BBBF92C" w:rsidR="00750694" w:rsidRDefault="00090E2E">
      <w:pPr>
        <w:rPr>
          <w:rFonts w:ascii="Arial" w:hAnsi="Arial"/>
        </w:rPr>
      </w:pPr>
      <w:r w:rsidRPr="004172BA">
        <w:rPr>
          <w:rFonts w:ascii="Arial" w:hAnsi="Arial"/>
        </w:rPr>
        <w:t>With</w:t>
      </w:r>
      <w:r w:rsidR="00EA0A60" w:rsidRPr="004172BA">
        <w:rPr>
          <w:rFonts w:ascii="Arial" w:hAnsi="Arial"/>
        </w:rPr>
        <w:t xml:space="preserve"> </w:t>
      </w:r>
      <w:r w:rsidR="00A614A2" w:rsidRPr="004172BA">
        <w:rPr>
          <w:rFonts w:ascii="Arial" w:hAnsi="Arial"/>
        </w:rPr>
        <w:t xml:space="preserve">5 </w:t>
      </w:r>
      <w:r w:rsidR="00757985" w:rsidRPr="004172BA">
        <w:rPr>
          <w:rFonts w:ascii="Arial" w:hAnsi="Arial"/>
        </w:rPr>
        <w:t>Councillors</w:t>
      </w:r>
      <w:r w:rsidR="00757985" w:rsidRPr="00A614A2">
        <w:rPr>
          <w:rFonts w:ascii="Arial" w:hAnsi="Arial"/>
        </w:rPr>
        <w:t xml:space="preserve"> present</w:t>
      </w:r>
      <w:r w:rsidR="005C2E94">
        <w:rPr>
          <w:rFonts w:ascii="Arial" w:hAnsi="Arial"/>
        </w:rPr>
        <w:t xml:space="preserve"> </w:t>
      </w:r>
      <w:r w:rsidR="00757985" w:rsidRPr="00064680">
        <w:rPr>
          <w:rFonts w:ascii="Arial" w:hAnsi="Arial"/>
        </w:rPr>
        <w:t>the meeting was quorate to continue.</w:t>
      </w:r>
    </w:p>
    <w:p w14:paraId="33C2B6D4" w14:textId="652CD08F" w:rsidR="002107DD" w:rsidRPr="0081733F" w:rsidRDefault="00323063" w:rsidP="0081733F">
      <w:pPr>
        <w:pStyle w:val="Heading1"/>
      </w:pPr>
      <w:r>
        <w:t>14</w:t>
      </w:r>
      <w:r w:rsidR="006651D2">
        <w:t>/25</w:t>
      </w:r>
      <w:r w:rsidR="009C46D7">
        <w:t xml:space="preserve"> </w:t>
      </w:r>
      <w:r w:rsidR="00F97782" w:rsidRPr="0081733F">
        <w:t>Apologies for absence</w:t>
      </w:r>
    </w:p>
    <w:p w14:paraId="492D9CDD" w14:textId="3B3602AD" w:rsidR="005A60A4" w:rsidRDefault="00982133" w:rsidP="00810E7A">
      <w:pPr>
        <w:pStyle w:val="NoSpacing"/>
      </w:pPr>
      <w:r>
        <w:rPr>
          <w:b/>
          <w:bCs/>
        </w:rPr>
        <w:t xml:space="preserve">Resolved </w:t>
      </w:r>
      <w:r>
        <w:t xml:space="preserve">by all present that the above apologies and reasons for absence be approved and accepted. </w:t>
      </w:r>
    </w:p>
    <w:p w14:paraId="543A07EC" w14:textId="60F885B2" w:rsidR="002107DD" w:rsidRDefault="00323063" w:rsidP="006F3693">
      <w:pPr>
        <w:pStyle w:val="Heading1"/>
      </w:pPr>
      <w:r>
        <w:t>15</w:t>
      </w:r>
      <w:r w:rsidR="006651D2">
        <w:t>/25</w:t>
      </w:r>
      <w:r w:rsidR="00207E5E">
        <w:t xml:space="preserve"> </w:t>
      </w:r>
      <w:r w:rsidR="00F97782">
        <w:t>Requests for dispensations and declarations of interest</w:t>
      </w:r>
    </w:p>
    <w:p w14:paraId="58B95BCD" w14:textId="71782C89" w:rsidR="009C75FB" w:rsidRPr="003D4818" w:rsidRDefault="00FC17E8" w:rsidP="003D4818">
      <w:pPr>
        <w:pStyle w:val="NoSpacing"/>
      </w:pPr>
      <w:r>
        <w:t>None</w:t>
      </w:r>
    </w:p>
    <w:p w14:paraId="5ABA9DE8" w14:textId="7F668220" w:rsidR="002107DD" w:rsidRDefault="00323063" w:rsidP="006F3693">
      <w:pPr>
        <w:pStyle w:val="Heading1"/>
      </w:pPr>
      <w:r>
        <w:t>16</w:t>
      </w:r>
      <w:r w:rsidR="006651D2">
        <w:t>/25</w:t>
      </w:r>
      <w:r w:rsidR="00110823" w:rsidRPr="006F3693">
        <w:t xml:space="preserve"> </w:t>
      </w:r>
      <w:r w:rsidR="00110823">
        <w:t>Minutes</w:t>
      </w:r>
      <w:r w:rsidR="00F97782">
        <w:t xml:space="preserve"> of the meeting held on the </w:t>
      </w:r>
      <w:r w:rsidR="00596110">
        <w:t>30</w:t>
      </w:r>
      <w:r w:rsidR="00596110" w:rsidRPr="00596110">
        <w:rPr>
          <w:vertAlign w:val="superscript"/>
        </w:rPr>
        <w:t>th</w:t>
      </w:r>
      <w:r w:rsidR="00596110">
        <w:t xml:space="preserve"> January 2025</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7F710EED" w14:textId="2F56A757" w:rsidR="00E00E73" w:rsidRPr="00810E7A" w:rsidRDefault="003B4341" w:rsidP="00810E7A">
      <w:pPr>
        <w:pStyle w:val="NoSpacing"/>
        <w:rPr>
          <w:b/>
          <w:bCs/>
        </w:rPr>
      </w:pPr>
      <w:r w:rsidRPr="00810E7A">
        <w:rPr>
          <w:b/>
          <w:bCs/>
        </w:rPr>
        <w:t xml:space="preserve">Action: Clerk to upload the completed minutes to the website. </w:t>
      </w:r>
    </w:p>
    <w:p w14:paraId="37CEAF5B" w14:textId="3880A6CB" w:rsidR="00806256" w:rsidRDefault="00323063" w:rsidP="006F3693">
      <w:pPr>
        <w:pStyle w:val="Heading1"/>
      </w:pPr>
      <w:r>
        <w:t>17</w:t>
      </w:r>
      <w:r w:rsidR="006651D2">
        <w:t>/25</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72787AAB" w:rsidR="002107DD" w:rsidRDefault="00323063" w:rsidP="006F3693">
      <w:pPr>
        <w:pStyle w:val="Heading1"/>
      </w:pPr>
      <w:r>
        <w:t>18</w:t>
      </w:r>
      <w:r w:rsidR="006651D2">
        <w:t>/25</w:t>
      </w:r>
      <w:r w:rsidR="00AA55C1">
        <w:t xml:space="preserve"> </w:t>
      </w:r>
      <w:r w:rsidR="00F97782">
        <w:t xml:space="preserve">Public Participation </w:t>
      </w:r>
    </w:p>
    <w:p w14:paraId="185478FE" w14:textId="4A341C73" w:rsidR="0006313B" w:rsidRDefault="004172BA" w:rsidP="0006313B">
      <w:pPr>
        <w:rPr>
          <w:rFonts w:ascii="Arial" w:hAnsi="Arial" w:cs="Arial"/>
        </w:rPr>
      </w:pPr>
      <w:r>
        <w:rPr>
          <w:rFonts w:ascii="Arial" w:hAnsi="Arial" w:cs="Arial"/>
        </w:rPr>
        <w:t xml:space="preserve">2 </w:t>
      </w:r>
      <w:r w:rsidR="00323063">
        <w:rPr>
          <w:rFonts w:ascii="Arial" w:hAnsi="Arial" w:cs="Arial"/>
        </w:rPr>
        <w:t>members of the public attended to speak regarding the Keswick to Threlkeld Railway Footpath Extension</w:t>
      </w:r>
      <w:r>
        <w:rPr>
          <w:rFonts w:ascii="Arial" w:hAnsi="Arial" w:cs="Arial"/>
        </w:rPr>
        <w:t xml:space="preserve"> proposal.</w:t>
      </w:r>
    </w:p>
    <w:p w14:paraId="06CC9270" w14:textId="48678E04" w:rsidR="004172BA" w:rsidRDefault="004172BA" w:rsidP="0006313B">
      <w:pPr>
        <w:rPr>
          <w:rFonts w:ascii="Arial" w:hAnsi="Arial" w:cs="Arial"/>
        </w:rPr>
      </w:pPr>
      <w:r>
        <w:rPr>
          <w:rFonts w:ascii="Arial" w:hAnsi="Arial" w:cs="Arial"/>
        </w:rPr>
        <w:t>Concerns were raised by one of the landowners that the communication between the LDNPA and landowners etc hasn’t been great. The online consultation has finished, and this showed an overall level of support. The Landowner asked for further information on the data 37 from Threlkeld voted, 30 from the Quarry voted, 31 people from Keswick, 152 from elsewhere in Cumbria, 54 in the North of England, 11 from the rest of the UK, and others 13.</w:t>
      </w:r>
    </w:p>
    <w:p w14:paraId="49F624A5" w14:textId="3FB9237D" w:rsidR="004172BA" w:rsidRDefault="004172BA" w:rsidP="0006313B">
      <w:pPr>
        <w:rPr>
          <w:rFonts w:ascii="Arial" w:hAnsi="Arial" w:cs="Arial"/>
        </w:rPr>
      </w:pPr>
      <w:r>
        <w:rPr>
          <w:rFonts w:ascii="Arial" w:hAnsi="Arial" w:cs="Arial"/>
        </w:rPr>
        <w:t>The Landowner is working on the local views 19.8% of the respondents were from Threlkeld &amp; Threlkeld Quarry, of these 67 35 were not supportive and 32 were supportive.</w:t>
      </w:r>
    </w:p>
    <w:p w14:paraId="3425AB13" w14:textId="7A8BD9B2" w:rsidR="004172BA" w:rsidRDefault="004172BA" w:rsidP="0006313B">
      <w:pPr>
        <w:rPr>
          <w:rFonts w:ascii="Arial" w:hAnsi="Arial" w:cs="Arial"/>
        </w:rPr>
      </w:pPr>
      <w:r>
        <w:rPr>
          <w:rFonts w:ascii="Arial" w:hAnsi="Arial" w:cs="Arial"/>
        </w:rPr>
        <w:t xml:space="preserve">The Landowner is seeking a formal response from each Parish Council (Threlkeld/St Johns) if for/against.  In response to a question the landowner confirmed that their position is that the route is a permissive path and that it will remain as such, but the landowner doesn’t want an extension to volume of pedestrian traffic in this area due to lack of infrastructure (car parking/toilet provision). </w:t>
      </w:r>
    </w:p>
    <w:p w14:paraId="0086EABA" w14:textId="267CE781" w:rsidR="00924260" w:rsidRDefault="00924260" w:rsidP="0006313B">
      <w:pPr>
        <w:rPr>
          <w:rFonts w:ascii="Arial" w:hAnsi="Arial" w:cs="Arial"/>
        </w:rPr>
      </w:pPr>
      <w:r>
        <w:rPr>
          <w:rFonts w:ascii="Arial" w:hAnsi="Arial" w:cs="Arial"/>
        </w:rPr>
        <w:t xml:space="preserve">Mr P Walter noted that there is not a blanket ban on car parking, each application is assessed on its individual merits. </w:t>
      </w:r>
      <w:r w:rsidR="00FA510A">
        <w:rPr>
          <w:rFonts w:ascii="Arial" w:hAnsi="Arial" w:cs="Arial"/>
        </w:rPr>
        <w:t xml:space="preserve">Further the proposed extension to the K2T will improve the access to parking at the National Park Depot at Threlkeld Quarry, and at the Cricket Club. </w:t>
      </w:r>
    </w:p>
    <w:p w14:paraId="03DBA4FB" w14:textId="61062707" w:rsidR="00FA510A" w:rsidRDefault="00FA510A" w:rsidP="0006313B">
      <w:pPr>
        <w:rPr>
          <w:rFonts w:ascii="Arial" w:hAnsi="Arial" w:cs="Arial"/>
        </w:rPr>
      </w:pPr>
      <w:r>
        <w:rPr>
          <w:rFonts w:ascii="Arial" w:hAnsi="Arial" w:cs="Arial"/>
        </w:rPr>
        <w:t xml:space="preserve">Local residents raised concern about the safety of accessing the Cricket Club Car Park (directly off the A66). </w:t>
      </w:r>
    </w:p>
    <w:p w14:paraId="07C30E4C" w14:textId="382AA212" w:rsidR="00FA510A" w:rsidRDefault="00FA510A" w:rsidP="0006313B">
      <w:pPr>
        <w:rPr>
          <w:rFonts w:ascii="Arial" w:hAnsi="Arial" w:cs="Arial"/>
        </w:rPr>
      </w:pPr>
      <w:r>
        <w:rPr>
          <w:rFonts w:ascii="Arial" w:hAnsi="Arial" w:cs="Arial"/>
        </w:rPr>
        <w:lastRenderedPageBreak/>
        <w:t>Cllr D Felton as a director of the Community Coffee Shop at Threlkeld Village Hall raised a concern that the potential K2T extension may divert visitors away from the Community Coffee Shop to businesses in Threlkeld Quarry</w:t>
      </w:r>
      <w:r w:rsidR="00AF765E">
        <w:rPr>
          <w:rFonts w:ascii="Arial" w:hAnsi="Arial" w:cs="Arial"/>
        </w:rPr>
        <w:t xml:space="preserve"> and that this detriment hasn’t been recognised in any of the documents. </w:t>
      </w:r>
    </w:p>
    <w:p w14:paraId="7836CAAB" w14:textId="14D39AEB" w:rsidR="00FA510A" w:rsidRDefault="00FA510A" w:rsidP="0006313B">
      <w:pPr>
        <w:rPr>
          <w:rFonts w:ascii="Arial" w:hAnsi="Arial" w:cs="Arial"/>
        </w:rPr>
      </w:pPr>
      <w:r>
        <w:rPr>
          <w:rFonts w:ascii="Arial" w:hAnsi="Arial" w:cs="Arial"/>
        </w:rPr>
        <w:t xml:space="preserve">The LDNPA are wanting to spend a lot of money on upgrading the K2T but are not spending any money on infrastructure in particular public toilets when there is no provision on the existing route for toilets, without the expansion which will only increase the need for public toilets. </w:t>
      </w:r>
    </w:p>
    <w:p w14:paraId="79223B99" w14:textId="3782A31F" w:rsidR="00FA510A" w:rsidRDefault="00FA510A" w:rsidP="0006313B">
      <w:pPr>
        <w:rPr>
          <w:rFonts w:ascii="Arial" w:hAnsi="Arial" w:cs="Arial"/>
        </w:rPr>
      </w:pPr>
      <w:r>
        <w:rPr>
          <w:rFonts w:ascii="Arial" w:hAnsi="Arial" w:cs="Arial"/>
        </w:rPr>
        <w:t xml:space="preserve">It is believed that if the K2T Extension went ahead there is likely to be an increased demand for car parking. </w:t>
      </w:r>
    </w:p>
    <w:p w14:paraId="2D5A1EB0" w14:textId="440CCA1A" w:rsidR="00FA510A" w:rsidRDefault="00FA510A" w:rsidP="0006313B">
      <w:pPr>
        <w:rPr>
          <w:rFonts w:ascii="Arial" w:hAnsi="Arial" w:cs="Arial"/>
        </w:rPr>
      </w:pPr>
      <w:r>
        <w:rPr>
          <w:rFonts w:ascii="Arial" w:hAnsi="Arial" w:cs="Arial"/>
        </w:rPr>
        <w:t xml:space="preserve">Councillors recognised the issues relating to lack of toilet provision. </w:t>
      </w:r>
      <w:r w:rsidR="00AF765E">
        <w:rPr>
          <w:rFonts w:ascii="Arial" w:hAnsi="Arial" w:cs="Arial"/>
        </w:rPr>
        <w:t xml:space="preserve">Councillors also recognised the safety risk of lack of pedestrian provision from the end of the existing route </w:t>
      </w:r>
      <w:r w:rsidR="00161C98">
        <w:rPr>
          <w:rFonts w:ascii="Arial" w:hAnsi="Arial" w:cs="Arial"/>
        </w:rPr>
        <w:t xml:space="preserve">into Threlkeld, and if a safe </w:t>
      </w:r>
      <w:proofErr w:type="gramStart"/>
      <w:r w:rsidR="00161C98">
        <w:rPr>
          <w:rFonts w:ascii="Arial" w:hAnsi="Arial" w:cs="Arial"/>
        </w:rPr>
        <w:t>off road</w:t>
      </w:r>
      <w:proofErr w:type="gramEnd"/>
      <w:r w:rsidR="00161C98">
        <w:rPr>
          <w:rFonts w:ascii="Arial" w:hAnsi="Arial" w:cs="Arial"/>
        </w:rPr>
        <w:t xml:space="preserve"> route is available to another café (</w:t>
      </w:r>
      <w:r w:rsidR="00C837BA">
        <w:rPr>
          <w:rFonts w:ascii="Arial" w:hAnsi="Arial" w:cs="Arial"/>
        </w:rPr>
        <w:t>e.g.</w:t>
      </w:r>
      <w:r w:rsidR="00161C98">
        <w:rPr>
          <w:rFonts w:ascii="Arial" w:hAnsi="Arial" w:cs="Arial"/>
        </w:rPr>
        <w:t xml:space="preserve"> into the Quarry) then people may choose this over Threlkeld VH.</w:t>
      </w:r>
    </w:p>
    <w:p w14:paraId="2C6C0DA4" w14:textId="48541316" w:rsidR="00AF765E" w:rsidRDefault="00FA510A" w:rsidP="0006313B">
      <w:pPr>
        <w:rPr>
          <w:rFonts w:ascii="Arial" w:hAnsi="Arial" w:cs="Arial"/>
        </w:rPr>
      </w:pPr>
      <w:r>
        <w:rPr>
          <w:rFonts w:ascii="Arial" w:hAnsi="Arial" w:cs="Arial"/>
        </w:rPr>
        <w:t xml:space="preserve">Mr P Walter provided a list of the pros of the route in terms of increasing tourism, increasing accessibility </w:t>
      </w:r>
      <w:r w:rsidR="00AF765E">
        <w:rPr>
          <w:rFonts w:ascii="Arial" w:hAnsi="Arial" w:cs="Arial"/>
        </w:rPr>
        <w:t xml:space="preserve">of this new route, increasing business traffic. Mr P Walter noted that they have a legal duty to promote the benefits of the LDNPA and the natural environment. Mr P Walter noted that there isn’t a funder for toilets which is why this is not included. </w:t>
      </w:r>
    </w:p>
    <w:p w14:paraId="201B5C43" w14:textId="06FBE8ED" w:rsidR="00C837BA" w:rsidRDefault="00C837BA" w:rsidP="0006313B">
      <w:pPr>
        <w:rPr>
          <w:rFonts w:ascii="Arial" w:hAnsi="Arial" w:cs="Arial"/>
        </w:rPr>
      </w:pPr>
      <w:r>
        <w:rPr>
          <w:rFonts w:ascii="Arial" w:hAnsi="Arial" w:cs="Arial"/>
        </w:rPr>
        <w:t xml:space="preserve">It was noted that the feeling in Threlkeld Quarry is split, with some recognising the benefits but many having concerns around litter/human waste/parking etc.  </w:t>
      </w:r>
    </w:p>
    <w:p w14:paraId="15BAD17A" w14:textId="11457FBD" w:rsidR="00DD4146" w:rsidRDefault="00DD4146" w:rsidP="0006313B">
      <w:pPr>
        <w:rPr>
          <w:rFonts w:ascii="Arial" w:hAnsi="Arial" w:cs="Arial"/>
        </w:rPr>
      </w:pPr>
      <w:r>
        <w:rPr>
          <w:rFonts w:ascii="Arial" w:hAnsi="Arial" w:cs="Arial"/>
        </w:rPr>
        <w:t xml:space="preserve">Mr P Walter noted that the LDNPA legally have to represent the views of everyone (not just local views). </w:t>
      </w:r>
    </w:p>
    <w:p w14:paraId="2E8A3CE4" w14:textId="64700D08" w:rsidR="00DD4146" w:rsidRDefault="00DD4146" w:rsidP="0006313B">
      <w:pPr>
        <w:rPr>
          <w:rFonts w:ascii="Arial" w:hAnsi="Arial" w:cs="Arial"/>
        </w:rPr>
      </w:pPr>
      <w:r>
        <w:rPr>
          <w:rFonts w:ascii="Arial" w:hAnsi="Arial" w:cs="Arial"/>
        </w:rPr>
        <w:t xml:space="preserve">Representation was made in the room that it is hard to define what is local and who should have weight in terms of consultation. </w:t>
      </w:r>
    </w:p>
    <w:p w14:paraId="50878090" w14:textId="502FA9AB" w:rsidR="00DD4146" w:rsidRDefault="00DD4146" w:rsidP="0006313B">
      <w:pPr>
        <w:rPr>
          <w:rFonts w:ascii="Arial" w:hAnsi="Arial" w:cs="Arial"/>
        </w:rPr>
      </w:pPr>
      <w:r>
        <w:rPr>
          <w:rFonts w:ascii="Arial" w:hAnsi="Arial" w:cs="Arial"/>
        </w:rPr>
        <w:t>It was noted that there is currently no consultation open for the Parish Council to consider, what is being sought from the landowners is a Parish Council position for their information.</w:t>
      </w:r>
    </w:p>
    <w:p w14:paraId="6ABCB040" w14:textId="6107500B" w:rsidR="00DD4146" w:rsidRDefault="00DD4146" w:rsidP="0006313B">
      <w:pPr>
        <w:rPr>
          <w:rFonts w:ascii="Arial" w:hAnsi="Arial" w:cs="Arial"/>
        </w:rPr>
      </w:pPr>
      <w:r>
        <w:rPr>
          <w:rFonts w:ascii="Arial" w:hAnsi="Arial" w:cs="Arial"/>
        </w:rPr>
        <w:t>The timeline is that Phase 3 of the route has been done, the next stage is that Phase 2</w:t>
      </w:r>
      <w:r w:rsidR="004F0D00">
        <w:rPr>
          <w:rFonts w:ascii="Arial" w:hAnsi="Arial" w:cs="Arial"/>
        </w:rPr>
        <w:t xml:space="preserve"> would be submitted for planning consent at which Parish Councils would be formally consulted. </w:t>
      </w:r>
    </w:p>
    <w:p w14:paraId="5B6952CB" w14:textId="42FFF940" w:rsidR="004F0D00" w:rsidRDefault="004F0D00" w:rsidP="0006313B">
      <w:pPr>
        <w:rPr>
          <w:rFonts w:ascii="Arial" w:hAnsi="Arial" w:cs="Arial"/>
        </w:rPr>
      </w:pPr>
      <w:r>
        <w:rPr>
          <w:rFonts w:ascii="Arial" w:hAnsi="Arial" w:cs="Arial"/>
        </w:rPr>
        <w:t xml:space="preserve">Representation was made that the LDNPA may receive a more favourable response if they provided toilets on the initial route, before extending it. </w:t>
      </w:r>
    </w:p>
    <w:p w14:paraId="2539E19B" w14:textId="098EA2FC" w:rsidR="004F0D00" w:rsidRDefault="004F0D00" w:rsidP="0006313B">
      <w:pPr>
        <w:rPr>
          <w:rFonts w:ascii="Arial" w:hAnsi="Arial" w:cs="Arial"/>
        </w:rPr>
      </w:pPr>
      <w:r>
        <w:rPr>
          <w:rFonts w:ascii="Arial" w:hAnsi="Arial" w:cs="Arial"/>
        </w:rPr>
        <w:t>Strong support was noted locally for the bridge being reinstated.</w:t>
      </w:r>
    </w:p>
    <w:p w14:paraId="25B86F75" w14:textId="63DA9549" w:rsidR="004F0D00" w:rsidRDefault="004F0D00" w:rsidP="0006313B">
      <w:pPr>
        <w:rPr>
          <w:rFonts w:ascii="Arial" w:hAnsi="Arial" w:cs="Arial"/>
          <w:b/>
          <w:bCs/>
        </w:rPr>
      </w:pPr>
      <w:r>
        <w:rPr>
          <w:rFonts w:ascii="Arial" w:hAnsi="Arial" w:cs="Arial"/>
          <w:b/>
          <w:bCs/>
        </w:rPr>
        <w:t xml:space="preserve">Action: Clerk to agenda this for a resolution at the May 2025 meeting. </w:t>
      </w:r>
    </w:p>
    <w:p w14:paraId="4421B430" w14:textId="4F616F71" w:rsidR="004F0D00" w:rsidRDefault="004F0D00" w:rsidP="0006313B">
      <w:pPr>
        <w:rPr>
          <w:rFonts w:ascii="Arial" w:hAnsi="Arial" w:cs="Arial"/>
        </w:rPr>
      </w:pPr>
      <w:r>
        <w:rPr>
          <w:rFonts w:ascii="Arial" w:hAnsi="Arial" w:cs="Arial"/>
        </w:rPr>
        <w:t xml:space="preserve">It was noted that there is a request for a </w:t>
      </w:r>
      <w:proofErr w:type="gramStart"/>
      <w:r>
        <w:rPr>
          <w:rFonts w:ascii="Arial" w:hAnsi="Arial" w:cs="Arial"/>
        </w:rPr>
        <w:t>double yellow lines</w:t>
      </w:r>
      <w:proofErr w:type="gramEnd"/>
      <w:r>
        <w:rPr>
          <w:rFonts w:ascii="Arial" w:hAnsi="Arial" w:cs="Arial"/>
        </w:rPr>
        <w:t xml:space="preserve"> on the Burns junction as part of the Keswick TRO (which is being supported by National Highways).</w:t>
      </w:r>
    </w:p>
    <w:p w14:paraId="74E182F6" w14:textId="05B97A43" w:rsidR="004F0D00" w:rsidRPr="004F0D00" w:rsidRDefault="004F0D00" w:rsidP="0006313B">
      <w:pPr>
        <w:rPr>
          <w:rFonts w:ascii="Arial" w:hAnsi="Arial" w:cs="Arial"/>
          <w:b/>
          <w:bCs/>
        </w:rPr>
      </w:pPr>
      <w:r>
        <w:rPr>
          <w:rFonts w:ascii="Arial" w:hAnsi="Arial" w:cs="Arial"/>
          <w:b/>
          <w:bCs/>
        </w:rPr>
        <w:t xml:space="preserve">Action: Clerk to formally </w:t>
      </w:r>
      <w:r w:rsidR="001C7766">
        <w:rPr>
          <w:rFonts w:ascii="Arial" w:hAnsi="Arial" w:cs="Arial"/>
          <w:b/>
          <w:bCs/>
        </w:rPr>
        <w:t xml:space="preserve">reiterate this request again to the TRO consultation to ensure it is reflected in the TRO. </w:t>
      </w:r>
    </w:p>
    <w:p w14:paraId="34A2DDB0" w14:textId="7AEC1D5E" w:rsidR="001503E0" w:rsidRPr="00323063" w:rsidRDefault="00323063" w:rsidP="00323063">
      <w:pPr>
        <w:pStyle w:val="Heading1"/>
      </w:pPr>
      <w:r>
        <w:t>19</w:t>
      </w:r>
      <w:r w:rsidR="006651D2">
        <w:t>/25</w:t>
      </w:r>
      <w:r w:rsidR="001503E0">
        <w:t xml:space="preserve"> </w:t>
      </w:r>
      <w:r w:rsidR="00806256">
        <w:t>Update from Visiting Councillors/other bodies</w:t>
      </w:r>
    </w:p>
    <w:p w14:paraId="7DCF6FA0" w14:textId="23A788B4" w:rsidR="00953BD2" w:rsidRDefault="00953BD2" w:rsidP="00953BD2">
      <w:pPr>
        <w:pStyle w:val="NoSpacing"/>
        <w:rPr>
          <w:i/>
          <w:iCs/>
        </w:rPr>
      </w:pPr>
      <w:r>
        <w:rPr>
          <w:i/>
          <w:iCs/>
        </w:rPr>
        <w:t>Cumberland Council</w:t>
      </w:r>
    </w:p>
    <w:p w14:paraId="5B3D527D" w14:textId="77777777" w:rsidR="00420F0C" w:rsidRDefault="00420F0C" w:rsidP="00420F0C">
      <w:pPr>
        <w:pStyle w:val="NoSpacing"/>
      </w:pPr>
    </w:p>
    <w:p w14:paraId="48B379A1" w14:textId="1D1CEC0B" w:rsidR="001C7766" w:rsidRDefault="001C7766" w:rsidP="00420F0C">
      <w:pPr>
        <w:pStyle w:val="NoSpacing"/>
      </w:pPr>
      <w:r>
        <w:t xml:space="preserve">Cumberland Cllr S Lansbury offered to feed back the Burns Junction requirement for Double Yellow lines to the TRO consultation. </w:t>
      </w:r>
    </w:p>
    <w:p w14:paraId="5D4E142B" w14:textId="77777777" w:rsidR="001C7766" w:rsidRDefault="001C7766" w:rsidP="00420F0C">
      <w:pPr>
        <w:pStyle w:val="NoSpacing"/>
      </w:pPr>
    </w:p>
    <w:p w14:paraId="7289E2E8" w14:textId="29AC7EBF" w:rsidR="006526FD" w:rsidRDefault="001C7766" w:rsidP="004F0D00">
      <w:pPr>
        <w:pStyle w:val="NoSpacing"/>
      </w:pPr>
      <w:r>
        <w:t>UU remedial work following the pipeline installation, the LDNPA are the planning authority and a number of concerns have been raised about the finish of the these works. The Clerk confirmed that she had sent copies of all relevant documents relating to this from the Parish Council to Cumberland Cllr S Lansbury.</w:t>
      </w:r>
    </w:p>
    <w:p w14:paraId="31330C8B" w14:textId="77777777" w:rsidR="001C7766" w:rsidRDefault="001C7766" w:rsidP="004F0D00">
      <w:pPr>
        <w:pStyle w:val="NoSpacing"/>
      </w:pPr>
    </w:p>
    <w:p w14:paraId="3696CAE7" w14:textId="7DF40207" w:rsidR="001C7766" w:rsidRDefault="001C7766" w:rsidP="004F0D00">
      <w:pPr>
        <w:pStyle w:val="NoSpacing"/>
      </w:pPr>
      <w:r>
        <w:lastRenderedPageBreak/>
        <w:t>The highways schedule of works is publicly available on a quarterly basis showing which works are planned.  This shows the list of works that are going to be done (anything below the red line is outside of the budget).</w:t>
      </w:r>
    </w:p>
    <w:p w14:paraId="6C938C05" w14:textId="77777777" w:rsidR="001C7766" w:rsidRDefault="001C7766" w:rsidP="004F0D00">
      <w:pPr>
        <w:pStyle w:val="NoSpacing"/>
      </w:pPr>
    </w:p>
    <w:p w14:paraId="1AB5E985" w14:textId="72F7B561" w:rsidR="001C7766" w:rsidRDefault="001C7766" w:rsidP="004F0D00">
      <w:pPr>
        <w:pStyle w:val="NoSpacing"/>
        <w:rPr>
          <w:b/>
          <w:bCs/>
        </w:rPr>
      </w:pPr>
      <w:r>
        <w:rPr>
          <w:b/>
          <w:bCs/>
        </w:rPr>
        <w:t>Action: Cllr S Lansbury to share the link for these documents with all councillors</w:t>
      </w:r>
    </w:p>
    <w:p w14:paraId="370C0B68" w14:textId="0A0AA25E" w:rsidR="001C7766" w:rsidRDefault="001C7766" w:rsidP="004F0D00">
      <w:pPr>
        <w:pStyle w:val="NoSpacing"/>
        <w:rPr>
          <w:b/>
          <w:bCs/>
        </w:rPr>
      </w:pPr>
    </w:p>
    <w:p w14:paraId="0977CDFB" w14:textId="2459A37C" w:rsidR="001C7766" w:rsidRDefault="001C7766" w:rsidP="004F0D00">
      <w:pPr>
        <w:pStyle w:val="NoSpacing"/>
      </w:pPr>
      <w:r>
        <w:t>Concerns were noted about the lack of attendance of UU at meetings</w:t>
      </w:r>
      <w:r w:rsidR="006D592F">
        <w:t xml:space="preserve">, and the standard of work. It was noted that there is a lot of fatigue from people about feeding back in an ongoing matter on this when no action has been taken over the last 6/7 years. </w:t>
      </w:r>
    </w:p>
    <w:p w14:paraId="25070B93" w14:textId="77777777" w:rsidR="001C7766" w:rsidRDefault="001C7766" w:rsidP="004F0D00">
      <w:pPr>
        <w:pStyle w:val="NoSpacing"/>
      </w:pPr>
    </w:p>
    <w:p w14:paraId="1A5F0F48" w14:textId="2293C29D" w:rsidR="001C7766" w:rsidRDefault="001C7766" w:rsidP="004F0D00">
      <w:pPr>
        <w:pStyle w:val="NoSpacing"/>
      </w:pPr>
      <w:r>
        <w:t>It w</w:t>
      </w:r>
      <w:r w:rsidR="004F5168">
        <w:t>as noted that the LDNPA are going to be asking for feedback on the UU pipeline project restoration</w:t>
      </w:r>
      <w:r w:rsidR="00566802">
        <w:t xml:space="preserve"> in due course.</w:t>
      </w:r>
    </w:p>
    <w:p w14:paraId="54F456CD" w14:textId="77777777" w:rsidR="00566802" w:rsidRDefault="00566802" w:rsidP="004F0D00">
      <w:pPr>
        <w:pStyle w:val="NoSpacing"/>
      </w:pPr>
    </w:p>
    <w:p w14:paraId="3313BD0E" w14:textId="1F841D42" w:rsidR="00566802" w:rsidRDefault="00566802" w:rsidP="004F0D00">
      <w:pPr>
        <w:pStyle w:val="NoSpacing"/>
      </w:pPr>
      <w:r>
        <w:t xml:space="preserve">Mr P Walter noted it is the LDNPA duty to enforce but they need the data. </w:t>
      </w:r>
    </w:p>
    <w:p w14:paraId="38E0A84E" w14:textId="77777777" w:rsidR="00566802" w:rsidRDefault="00566802" w:rsidP="004F0D00">
      <w:pPr>
        <w:pStyle w:val="NoSpacing"/>
      </w:pPr>
    </w:p>
    <w:p w14:paraId="709B5FE9" w14:textId="21CB1E7D" w:rsidR="00566802" w:rsidRPr="00566802" w:rsidRDefault="00566802" w:rsidP="004F0D00">
      <w:pPr>
        <w:pStyle w:val="NoSpacing"/>
        <w:rPr>
          <w:b/>
          <w:bCs/>
        </w:rPr>
      </w:pPr>
      <w:r>
        <w:rPr>
          <w:b/>
          <w:bCs/>
        </w:rPr>
        <w:t xml:space="preserve">Action: Clerk to agenda this subject for a discussion at the May meeting. </w:t>
      </w:r>
    </w:p>
    <w:p w14:paraId="4DF3CED9" w14:textId="77777777" w:rsidR="004F5168" w:rsidRPr="001C7766" w:rsidRDefault="004F5168" w:rsidP="004F0D00">
      <w:pPr>
        <w:pStyle w:val="NoSpacing"/>
      </w:pPr>
    </w:p>
    <w:p w14:paraId="302995A4" w14:textId="75E899C4" w:rsidR="00614787" w:rsidRDefault="00614787" w:rsidP="00DC3973">
      <w:pPr>
        <w:pStyle w:val="NoSpacing"/>
        <w:rPr>
          <w:i/>
          <w:iCs/>
        </w:rPr>
      </w:pPr>
      <w:r w:rsidRPr="00DC3973">
        <w:rPr>
          <w:i/>
          <w:iCs/>
        </w:rPr>
        <w:t>Lake District National Park Authority</w:t>
      </w:r>
    </w:p>
    <w:p w14:paraId="6611A8E0" w14:textId="77777777" w:rsidR="00BB106A" w:rsidRPr="00DC3973" w:rsidRDefault="00BB106A" w:rsidP="00DC3973">
      <w:pPr>
        <w:pStyle w:val="NoSpacing"/>
        <w:rPr>
          <w:i/>
          <w:iCs/>
        </w:rPr>
      </w:pPr>
    </w:p>
    <w:p w14:paraId="421D5D61" w14:textId="2674BF4C" w:rsidR="00323063" w:rsidRDefault="00323063" w:rsidP="00DC3973">
      <w:pPr>
        <w:pStyle w:val="NoSpacing"/>
      </w:pPr>
      <w:r w:rsidRPr="00D34C2B">
        <w:t>Mr P Walter LDNPA</w:t>
      </w:r>
      <w:r w:rsidR="00D34C2B" w:rsidRPr="00D34C2B">
        <w:t xml:space="preserve"> Secretary of State appointed</w:t>
      </w:r>
      <w:r w:rsidRPr="00D34C2B">
        <w:t xml:space="preserve"> Member for the Northern Distinctive Area</w:t>
      </w:r>
      <w:r w:rsidR="00D34C2B">
        <w:t>.</w:t>
      </w:r>
    </w:p>
    <w:p w14:paraId="6A65E9F9" w14:textId="77777777" w:rsidR="00D34C2B" w:rsidRDefault="00D34C2B" w:rsidP="00DC3973">
      <w:pPr>
        <w:pStyle w:val="NoSpacing"/>
      </w:pPr>
    </w:p>
    <w:p w14:paraId="0E1796F4" w14:textId="6B2642F8" w:rsidR="00D34C2B" w:rsidRDefault="00D34C2B" w:rsidP="00DC3973">
      <w:pPr>
        <w:pStyle w:val="NoSpacing"/>
      </w:pPr>
      <w:r>
        <w:t xml:space="preserve">Thanks were noted to Mr P Walter for his newsletters. </w:t>
      </w:r>
    </w:p>
    <w:p w14:paraId="094EEC05" w14:textId="77777777" w:rsidR="00D34C2B" w:rsidRDefault="00D34C2B" w:rsidP="00DC3973">
      <w:pPr>
        <w:pStyle w:val="NoSpacing"/>
      </w:pPr>
    </w:p>
    <w:p w14:paraId="1503C4A3" w14:textId="10AA9A4D" w:rsidR="00D34C2B" w:rsidRDefault="00D34C2B" w:rsidP="00DC3973">
      <w:pPr>
        <w:pStyle w:val="NoSpacing"/>
      </w:pPr>
      <w:r>
        <w:t>Concerns were once again raised about the car/caravan on the approach to the St Johns in the Vale Church.</w:t>
      </w:r>
    </w:p>
    <w:p w14:paraId="7CCFD2BD" w14:textId="77777777" w:rsidR="00D34C2B" w:rsidRDefault="00D34C2B" w:rsidP="00DC3973">
      <w:pPr>
        <w:pStyle w:val="NoSpacing"/>
      </w:pPr>
    </w:p>
    <w:p w14:paraId="3448366A" w14:textId="2884129E" w:rsidR="00D34C2B" w:rsidRDefault="00D34C2B" w:rsidP="00DC3973">
      <w:pPr>
        <w:pStyle w:val="NoSpacing"/>
        <w:rPr>
          <w:b/>
          <w:bCs/>
        </w:rPr>
      </w:pPr>
      <w:r>
        <w:rPr>
          <w:b/>
          <w:bCs/>
        </w:rPr>
        <w:t xml:space="preserve">Action: Clerk to forward relevant correspondence on this Mr P Walter. </w:t>
      </w:r>
    </w:p>
    <w:p w14:paraId="2169EDF5" w14:textId="77777777" w:rsidR="00D34C2B" w:rsidRDefault="00D34C2B" w:rsidP="00DC3973">
      <w:pPr>
        <w:pStyle w:val="NoSpacing"/>
        <w:rPr>
          <w:b/>
          <w:bCs/>
        </w:rPr>
      </w:pPr>
    </w:p>
    <w:p w14:paraId="1640485B" w14:textId="48B69FD5" w:rsidR="00D34C2B" w:rsidRDefault="00D34C2B" w:rsidP="00DC3973">
      <w:pPr>
        <w:pStyle w:val="NoSpacing"/>
      </w:pPr>
      <w:r>
        <w:t>It was noted that there is a compliance backlog in the LDNPA that they are trying to work through</w:t>
      </w:r>
    </w:p>
    <w:p w14:paraId="2B3FDF4F" w14:textId="77777777" w:rsidR="00D34C2B" w:rsidRDefault="00D34C2B" w:rsidP="00DC3973">
      <w:pPr>
        <w:pStyle w:val="NoSpacing"/>
      </w:pPr>
    </w:p>
    <w:p w14:paraId="1B5E82AB" w14:textId="63D804B9" w:rsidR="00D34C2B" w:rsidRDefault="00D34C2B" w:rsidP="00DC3973">
      <w:pPr>
        <w:pStyle w:val="NoSpacing"/>
        <w:rPr>
          <w:b/>
          <w:bCs/>
        </w:rPr>
      </w:pPr>
      <w:r>
        <w:rPr>
          <w:b/>
          <w:bCs/>
        </w:rPr>
        <w:t>Action: Clerk to ask for a compliance update on the LDNPA.</w:t>
      </w:r>
    </w:p>
    <w:p w14:paraId="5CBC8B8B" w14:textId="77777777" w:rsidR="00D34C2B" w:rsidRDefault="00D34C2B" w:rsidP="00DC3973">
      <w:pPr>
        <w:pStyle w:val="NoSpacing"/>
        <w:rPr>
          <w:b/>
          <w:bCs/>
        </w:rPr>
      </w:pPr>
    </w:p>
    <w:p w14:paraId="30AC2D11" w14:textId="6B65646D" w:rsidR="00D34C2B" w:rsidRPr="00D34C2B" w:rsidRDefault="00D34C2B" w:rsidP="00DC3973">
      <w:pPr>
        <w:pStyle w:val="NoSpacing"/>
      </w:pPr>
      <w:r>
        <w:t xml:space="preserve">Local concerns were raised about cycling on footpaths (and lack of signage/enforcement) as opposed to bridleways, and also concerns about PROW infrastructure (gates etc). The LDNPA are altering signage going forward that visually depicts on signs what craft can pass on a route. </w:t>
      </w:r>
    </w:p>
    <w:p w14:paraId="2B2DF50E" w14:textId="0F11476A" w:rsidR="004E6EF7" w:rsidRDefault="00323063" w:rsidP="00F77E5D">
      <w:pPr>
        <w:pStyle w:val="Heading1"/>
      </w:pPr>
      <w:r>
        <w:t>20</w:t>
      </w:r>
      <w:r w:rsidR="006651D2">
        <w:t>/25</w:t>
      </w:r>
      <w:r w:rsidR="00207E5E">
        <w:t xml:space="preserve">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6292D159" w14:textId="77777777" w:rsidR="009071BC" w:rsidRPr="00F02059" w:rsidRDefault="009071BC" w:rsidP="00BE0645">
      <w:pPr>
        <w:pStyle w:val="NoSpacing"/>
      </w:pPr>
    </w:p>
    <w:p w14:paraId="3A2EDB48" w14:textId="2D89CFFF" w:rsidR="0096608B" w:rsidRPr="00AB1671" w:rsidRDefault="00614787" w:rsidP="00F9408D">
      <w:pPr>
        <w:pStyle w:val="Heading2"/>
        <w:numPr>
          <w:ilvl w:val="0"/>
          <w:numId w:val="2"/>
        </w:numPr>
        <w:pBdr>
          <w:top w:val="nil"/>
          <w:left w:val="nil"/>
          <w:bottom w:val="nil"/>
          <w:right w:val="nil"/>
          <w:between w:val="nil"/>
          <w:bar w:val="nil"/>
        </w:pBdr>
        <w:spacing w:before="40" w:after="0" w:line="240" w:lineRule="auto"/>
      </w:pPr>
      <w:r>
        <w:t>Thirlmere Recreational Hall</w:t>
      </w:r>
    </w:p>
    <w:p w14:paraId="15749326" w14:textId="343DC4F0" w:rsidR="00207E5E" w:rsidRDefault="00207E5E" w:rsidP="00F32C6E">
      <w:pPr>
        <w:pStyle w:val="NoSpacing"/>
      </w:pPr>
    </w:p>
    <w:p w14:paraId="614983B5" w14:textId="005CF0A8" w:rsidR="002761E3" w:rsidRDefault="00323063" w:rsidP="00F32C6E">
      <w:pPr>
        <w:pStyle w:val="NoSpacing"/>
      </w:pPr>
      <w:r>
        <w:t>The Clerk confirmed that a formal request for financial support has been received from the Village Hall towards the cost of replacing the boiler.</w:t>
      </w:r>
    </w:p>
    <w:p w14:paraId="0D0BDFC0" w14:textId="77777777" w:rsidR="00323063" w:rsidRDefault="00323063" w:rsidP="00F32C6E">
      <w:pPr>
        <w:pStyle w:val="NoSpacing"/>
      </w:pPr>
    </w:p>
    <w:p w14:paraId="027EC4DE" w14:textId="1ACAD749" w:rsidR="00323063" w:rsidRDefault="00323063" w:rsidP="00F32C6E">
      <w:pPr>
        <w:pStyle w:val="NoSpacing"/>
      </w:pPr>
      <w:r>
        <w:t>Cllr B Brown had provided a short update:</w:t>
      </w:r>
    </w:p>
    <w:p w14:paraId="3525A88F" w14:textId="10680B01" w:rsidR="00323063" w:rsidRPr="00323063" w:rsidRDefault="00323063" w:rsidP="00323063">
      <w:pPr>
        <w:spacing w:after="160" w:line="240" w:lineRule="auto"/>
        <w:textAlignment w:val="baseline"/>
        <w:rPr>
          <w:rFonts w:ascii="Arial" w:eastAsia="Times New Roman" w:hAnsi="Arial" w:cs="Arial"/>
          <w:color w:val="000000"/>
          <w:lang w:eastAsia="en-GB"/>
        </w:rPr>
      </w:pPr>
      <w:r w:rsidRPr="00323063">
        <w:rPr>
          <w:rFonts w:ascii="Calibri" w:eastAsia="Times New Roman" w:hAnsi="Calibri" w:cs="Calibri"/>
          <w:color w:val="000000"/>
          <w:sz w:val="24"/>
          <w:szCs w:val="24"/>
          <w:lang w:eastAsia="en-GB"/>
        </w:rPr>
        <w:br/>
      </w:r>
      <w:r w:rsidRPr="00323063">
        <w:rPr>
          <w:rFonts w:ascii="Arial" w:eastAsia="Times New Roman" w:hAnsi="Arial" w:cs="Arial"/>
          <w:color w:val="000000"/>
          <w:lang w:eastAsia="en-GB"/>
        </w:rPr>
        <w:t xml:space="preserve">“The work to install the electric heaters to heat the hall has been completed. Further work is required to decommission the old wood pellet boiler and associated radiators. For now, the wood pellet boiler will remain in place, with the fuel store being dismantled and remaining pellets sold. The heating system will eventually be remotely controlled, pending the installation of the necessary </w:t>
      </w:r>
      <w:proofErr w:type="spellStart"/>
      <w:r w:rsidRPr="00323063">
        <w:rPr>
          <w:rFonts w:ascii="Arial" w:eastAsia="Times New Roman" w:hAnsi="Arial" w:cs="Arial"/>
          <w:color w:val="000000"/>
          <w:lang w:eastAsia="en-GB"/>
        </w:rPr>
        <w:t>WiFi</w:t>
      </w:r>
      <w:proofErr w:type="spellEnd"/>
      <w:r w:rsidRPr="00323063">
        <w:rPr>
          <w:rFonts w:ascii="Arial" w:eastAsia="Times New Roman" w:hAnsi="Arial" w:cs="Arial"/>
          <w:color w:val="000000"/>
          <w:lang w:eastAsia="en-GB"/>
        </w:rPr>
        <w:t xml:space="preserve"> equipment. Based on observations from two recent events, the new heating system functions effectively compared to the previous system.</w:t>
      </w:r>
    </w:p>
    <w:p w14:paraId="00C049E0" w14:textId="08DA5005" w:rsidR="00323063" w:rsidRPr="00323063" w:rsidRDefault="00323063" w:rsidP="00323063">
      <w:pPr>
        <w:spacing w:after="160" w:line="240" w:lineRule="auto"/>
        <w:textAlignment w:val="baseline"/>
        <w:rPr>
          <w:rFonts w:ascii="Arial" w:eastAsia="Times New Roman" w:hAnsi="Arial" w:cs="Arial"/>
          <w:color w:val="000000"/>
          <w:lang w:eastAsia="en-GB"/>
        </w:rPr>
      </w:pPr>
      <w:r w:rsidRPr="00323063">
        <w:rPr>
          <w:rFonts w:ascii="Arial" w:eastAsia="Times New Roman" w:hAnsi="Arial" w:cs="Arial"/>
          <w:color w:val="000000"/>
          <w:lang w:eastAsia="en-GB"/>
        </w:rPr>
        <w:t>In discussions with the electrician Andrew Pepper, other heating options were considered, such as ground source heat pumps. However, it was estimated that this alternative would cost over £30,000, while the new system cost £9,600, leading to the decision to proceed with the current installation.”</w:t>
      </w:r>
    </w:p>
    <w:p w14:paraId="4512CD4B" w14:textId="1CE1476C" w:rsidR="00AA55C1" w:rsidRPr="00323063" w:rsidRDefault="00323063" w:rsidP="00F32C6E">
      <w:pPr>
        <w:pStyle w:val="NoSpacing"/>
        <w:rPr>
          <w:b/>
          <w:bCs/>
        </w:rPr>
      </w:pPr>
      <w:r>
        <w:rPr>
          <w:b/>
          <w:bCs/>
        </w:rPr>
        <w:t xml:space="preserve">Action: Clerk to agenda the formal request for funding for the May 2025 meeting. </w:t>
      </w:r>
    </w:p>
    <w:p w14:paraId="48102C09" w14:textId="2F763E05" w:rsidR="00D02382" w:rsidRDefault="00D02382" w:rsidP="00D02382">
      <w:pPr>
        <w:pStyle w:val="NoSpacing"/>
        <w:rPr>
          <w:b/>
          <w:bCs/>
        </w:rPr>
      </w:pPr>
    </w:p>
    <w:p w14:paraId="66361D1B" w14:textId="2D8E1459" w:rsidR="00D02382" w:rsidRDefault="006651D2" w:rsidP="00D02382">
      <w:pPr>
        <w:pStyle w:val="NoSpacing"/>
        <w:numPr>
          <w:ilvl w:val="0"/>
          <w:numId w:val="2"/>
        </w:numPr>
        <w:rPr>
          <w:i/>
          <w:iCs/>
        </w:rPr>
      </w:pPr>
      <w:r>
        <w:rPr>
          <w:i/>
          <w:iCs/>
        </w:rPr>
        <w:t xml:space="preserve">To consider appointing a member </w:t>
      </w:r>
      <w:r w:rsidR="00230B70">
        <w:rPr>
          <w:i/>
          <w:iCs/>
        </w:rPr>
        <w:t>to</w:t>
      </w:r>
      <w:r>
        <w:rPr>
          <w:i/>
          <w:iCs/>
        </w:rPr>
        <w:t xml:space="preserve"> the Threlkeld Village Hall CIO</w:t>
      </w:r>
    </w:p>
    <w:p w14:paraId="04179597" w14:textId="17D2819F" w:rsidR="00D02382" w:rsidRDefault="00D02382" w:rsidP="00D02382">
      <w:pPr>
        <w:pStyle w:val="NoSpacing"/>
      </w:pPr>
    </w:p>
    <w:p w14:paraId="284863F1" w14:textId="77777777" w:rsidR="006651D2" w:rsidRDefault="006651D2" w:rsidP="00D02382">
      <w:pPr>
        <w:pStyle w:val="NoSpacing"/>
      </w:pPr>
      <w:r>
        <w:lastRenderedPageBreak/>
        <w:t xml:space="preserve">A letter has been received from Adam </w:t>
      </w:r>
      <w:proofErr w:type="spellStart"/>
      <w:r>
        <w:t>Bazire</w:t>
      </w:r>
      <w:proofErr w:type="spellEnd"/>
      <w:r>
        <w:t xml:space="preserve"> of </w:t>
      </w:r>
      <w:proofErr w:type="spellStart"/>
      <w:r>
        <w:t>Threlkeld</w:t>
      </w:r>
      <w:proofErr w:type="spellEnd"/>
      <w:r>
        <w:t xml:space="preserve"> Village Hall asking if St John’s </w:t>
      </w:r>
      <w:proofErr w:type="spellStart"/>
      <w:r>
        <w:t>Castlerigg</w:t>
      </w:r>
      <w:proofErr w:type="spellEnd"/>
      <w:r>
        <w:t xml:space="preserve"> &amp; </w:t>
      </w:r>
      <w:proofErr w:type="spellStart"/>
      <w:r>
        <w:t>Wythburn</w:t>
      </w:r>
      <w:proofErr w:type="spellEnd"/>
      <w:r>
        <w:t xml:space="preserve"> Parish Council would like to be a ‘listed user body’ under their new CIO constitution.  If the Parish Council wanted to do </w:t>
      </w:r>
      <w:proofErr w:type="gramStart"/>
      <w:r>
        <w:t>this</w:t>
      </w:r>
      <w:proofErr w:type="gramEnd"/>
      <w:r>
        <w:t xml:space="preserve"> they would need to appoint an individual to serve as the appointed charity trustee.</w:t>
      </w:r>
    </w:p>
    <w:p w14:paraId="2D517CF6" w14:textId="77777777" w:rsidR="006651D2" w:rsidRDefault="006651D2" w:rsidP="00D02382">
      <w:pPr>
        <w:pStyle w:val="NoSpacing"/>
      </w:pPr>
    </w:p>
    <w:p w14:paraId="1308AC99" w14:textId="413C6BD5" w:rsidR="006651D2" w:rsidRPr="00D34C2B" w:rsidRDefault="006651D2" w:rsidP="00D02382">
      <w:pPr>
        <w:pStyle w:val="NoSpacing"/>
      </w:pPr>
      <w:r w:rsidRPr="00D34C2B">
        <w:rPr>
          <w:b/>
          <w:bCs/>
        </w:rPr>
        <w:t xml:space="preserve">Resolved </w:t>
      </w:r>
      <w:r w:rsidRPr="00D34C2B">
        <w:t>by all present that</w:t>
      </w:r>
      <w:r w:rsidR="003D4075" w:rsidRPr="00D34C2B">
        <w:t xml:space="preserve"> </w:t>
      </w:r>
      <w:r w:rsidR="00D34C2B" w:rsidRPr="00D34C2B">
        <w:t xml:space="preserve">no one feels able to take this forward. </w:t>
      </w:r>
    </w:p>
    <w:p w14:paraId="6D895BEE" w14:textId="77777777" w:rsidR="006651D2" w:rsidRPr="00D34C2B" w:rsidRDefault="006651D2" w:rsidP="00D02382">
      <w:pPr>
        <w:pStyle w:val="NoSpacing"/>
      </w:pPr>
    </w:p>
    <w:p w14:paraId="0D881DC0" w14:textId="77777777" w:rsidR="00323063" w:rsidRDefault="006651D2" w:rsidP="00D02382">
      <w:pPr>
        <w:pStyle w:val="NoSpacing"/>
      </w:pPr>
      <w:r w:rsidRPr="00D34C2B">
        <w:rPr>
          <w:b/>
          <w:bCs/>
        </w:rPr>
        <w:t>Action:</w:t>
      </w:r>
      <w:r w:rsidR="00D02382" w:rsidRPr="00D34C2B">
        <w:t xml:space="preserve"> </w:t>
      </w:r>
      <w:r w:rsidR="003D4075" w:rsidRPr="00D34C2B">
        <w:t xml:space="preserve">Clerk to </w:t>
      </w:r>
      <w:r w:rsidR="00323063" w:rsidRPr="00D34C2B">
        <w:t xml:space="preserve">confirm this to Mr A </w:t>
      </w:r>
      <w:proofErr w:type="spellStart"/>
      <w:r w:rsidR="00323063" w:rsidRPr="00D34C2B">
        <w:t>Bazire</w:t>
      </w:r>
      <w:proofErr w:type="spellEnd"/>
      <w:r w:rsidR="00323063">
        <w:t xml:space="preserve"> </w:t>
      </w:r>
    </w:p>
    <w:p w14:paraId="5F105431" w14:textId="77777777" w:rsidR="00323063" w:rsidRDefault="00323063" w:rsidP="001503E0">
      <w:pPr>
        <w:pStyle w:val="NoSpacing"/>
      </w:pPr>
    </w:p>
    <w:p w14:paraId="5279B981" w14:textId="07230A75" w:rsidR="00323063" w:rsidRPr="00323063" w:rsidRDefault="00323063" w:rsidP="00323063">
      <w:pPr>
        <w:pStyle w:val="NoSpacing"/>
        <w:numPr>
          <w:ilvl w:val="0"/>
          <w:numId w:val="2"/>
        </w:numPr>
      </w:pPr>
      <w:r>
        <w:rPr>
          <w:i/>
          <w:iCs/>
        </w:rPr>
        <w:t>To consider and appoint councillors to the new Cumbria Neighbourhood Policing Pledge</w:t>
      </w:r>
    </w:p>
    <w:p w14:paraId="63BD365C" w14:textId="77777777" w:rsidR="00323063" w:rsidRDefault="00323063" w:rsidP="00323063">
      <w:pPr>
        <w:pStyle w:val="NoSpacing"/>
        <w:rPr>
          <w:i/>
          <w:iCs/>
        </w:rPr>
      </w:pPr>
    </w:p>
    <w:p w14:paraId="353D5F10" w14:textId="712D9D76" w:rsidR="00323063" w:rsidRPr="00BD4E1C" w:rsidRDefault="00323063" w:rsidP="00323063">
      <w:pPr>
        <w:rPr>
          <w:rFonts w:ascii="Arial" w:hAnsi="Arial" w:cs="Arial"/>
        </w:rPr>
      </w:pPr>
      <w:r w:rsidRPr="00BD4E1C">
        <w:rPr>
          <w:rFonts w:ascii="Arial" w:hAnsi="Arial" w:cs="Arial"/>
        </w:rPr>
        <w:t>Cumbria Constabulary have recently launched their Neighbourhood Policing Pledge that committed them to providing ten individual pledge priority areas to further support communities in the delivery of Neighbourhood Policing. The second pledge relates to the provision of visible and accessible Neighbourhood Policing Teams including improved engagement with local council representatives.  This will commit the constabulary to holding twice yearly virtual meetings with each neighbourhood policing locality with parish &amp; town councils.</w:t>
      </w:r>
    </w:p>
    <w:p w14:paraId="2C8AFE50" w14:textId="364D40BF" w:rsidR="00323063" w:rsidRPr="00311842" w:rsidRDefault="00323063" w:rsidP="00323063">
      <w:pPr>
        <w:rPr>
          <w:rFonts w:ascii="Arial" w:hAnsi="Arial" w:cs="Arial"/>
        </w:rPr>
      </w:pPr>
      <w:r w:rsidRPr="00311842">
        <w:rPr>
          <w:rFonts w:ascii="Arial" w:hAnsi="Arial" w:cs="Arial"/>
          <w:b/>
          <w:bCs/>
        </w:rPr>
        <w:t xml:space="preserve">Resolved </w:t>
      </w:r>
      <w:r w:rsidRPr="00311842">
        <w:rPr>
          <w:rFonts w:ascii="Arial" w:hAnsi="Arial" w:cs="Arial"/>
        </w:rPr>
        <w:t xml:space="preserve">by all present that </w:t>
      </w:r>
      <w:r w:rsidR="00D34C2B">
        <w:rPr>
          <w:rFonts w:ascii="Arial" w:hAnsi="Arial" w:cs="Arial"/>
        </w:rPr>
        <w:t xml:space="preserve">no one felt able to be appointed to this role without dates and times of meetings being known. </w:t>
      </w:r>
    </w:p>
    <w:p w14:paraId="6B4B0A2B" w14:textId="77777777" w:rsidR="00323063" w:rsidRDefault="00323063" w:rsidP="00323063">
      <w:pPr>
        <w:rPr>
          <w:rFonts w:ascii="Arial" w:hAnsi="Arial" w:cs="Arial"/>
          <w:b/>
          <w:bCs/>
        </w:rPr>
      </w:pPr>
      <w:r w:rsidRPr="00311842">
        <w:rPr>
          <w:rFonts w:ascii="Arial" w:hAnsi="Arial" w:cs="Arial"/>
          <w:b/>
          <w:bCs/>
        </w:rPr>
        <w:t>Action: Clerk to confirm this to CALC.</w:t>
      </w:r>
    </w:p>
    <w:p w14:paraId="442B3F0B" w14:textId="157BF0C3" w:rsidR="00323063" w:rsidRPr="00323063" w:rsidRDefault="00323063" w:rsidP="00323063">
      <w:pPr>
        <w:pStyle w:val="ListParagraph"/>
        <w:numPr>
          <w:ilvl w:val="0"/>
          <w:numId w:val="2"/>
        </w:numPr>
        <w:rPr>
          <w:rFonts w:ascii="Arial" w:hAnsi="Arial" w:cs="Arial"/>
        </w:rPr>
      </w:pPr>
      <w:r>
        <w:rPr>
          <w:rFonts w:ascii="Arial" w:hAnsi="Arial" w:cs="Arial"/>
          <w:i/>
          <w:iCs/>
        </w:rPr>
        <w:t xml:space="preserve">Defib Checks- </w:t>
      </w:r>
      <w:proofErr w:type="spellStart"/>
      <w:r>
        <w:rPr>
          <w:rFonts w:ascii="Arial" w:hAnsi="Arial" w:cs="Arial"/>
          <w:i/>
          <w:iCs/>
        </w:rPr>
        <w:t>Dalebottom</w:t>
      </w:r>
      <w:proofErr w:type="spellEnd"/>
      <w:r>
        <w:rPr>
          <w:rFonts w:ascii="Arial" w:hAnsi="Arial" w:cs="Arial"/>
          <w:i/>
          <w:iCs/>
        </w:rPr>
        <w:t xml:space="preserve"> Farm</w:t>
      </w:r>
    </w:p>
    <w:p w14:paraId="28745FFC" w14:textId="77777777" w:rsidR="00323063" w:rsidRDefault="00323063" w:rsidP="00323063">
      <w:pPr>
        <w:rPr>
          <w:rFonts w:ascii="Arial" w:hAnsi="Arial" w:cs="Arial"/>
        </w:rPr>
      </w:pPr>
      <w:r>
        <w:rPr>
          <w:rFonts w:ascii="Arial" w:hAnsi="Arial" w:cs="Arial"/>
        </w:rPr>
        <w:t>The Clerk noted that this defib is out of date on its checks again (with its last check having been recorded on the 14</w:t>
      </w:r>
      <w:r w:rsidRPr="00323063">
        <w:rPr>
          <w:rFonts w:ascii="Arial" w:hAnsi="Arial" w:cs="Arial"/>
          <w:vertAlign w:val="superscript"/>
        </w:rPr>
        <w:t>th</w:t>
      </w:r>
      <w:r>
        <w:rPr>
          <w:rFonts w:ascii="Arial" w:hAnsi="Arial" w:cs="Arial"/>
        </w:rPr>
        <w:t xml:space="preserve"> February 2025).</w:t>
      </w:r>
    </w:p>
    <w:p w14:paraId="4CC53097" w14:textId="0F3C1ECC" w:rsidR="00323063" w:rsidRPr="00323063" w:rsidRDefault="00323063" w:rsidP="00323063">
      <w:pPr>
        <w:rPr>
          <w:rFonts w:ascii="Arial" w:hAnsi="Arial" w:cs="Arial"/>
        </w:rPr>
      </w:pPr>
      <w:r w:rsidRPr="003B1BF5">
        <w:rPr>
          <w:rFonts w:ascii="Arial" w:hAnsi="Arial" w:cs="Arial"/>
          <w:b/>
          <w:bCs/>
        </w:rPr>
        <w:t xml:space="preserve">Action: </w:t>
      </w:r>
      <w:r w:rsidRPr="003B1BF5">
        <w:rPr>
          <w:rFonts w:ascii="Arial" w:hAnsi="Arial" w:cs="Arial"/>
        </w:rPr>
        <w:t xml:space="preserve"> </w:t>
      </w:r>
      <w:r w:rsidR="003B1BF5" w:rsidRPr="003B1BF5">
        <w:rPr>
          <w:rFonts w:ascii="Arial" w:hAnsi="Arial" w:cs="Arial"/>
          <w:b/>
          <w:bCs/>
        </w:rPr>
        <w:t>Cllr W Chaplin Brice to give a gentle reminder.</w:t>
      </w:r>
      <w:r w:rsidR="003B1BF5">
        <w:rPr>
          <w:rFonts w:ascii="Arial" w:hAnsi="Arial" w:cs="Arial"/>
        </w:rPr>
        <w:t xml:space="preserve"> </w:t>
      </w:r>
    </w:p>
    <w:p w14:paraId="4C96F0D8" w14:textId="35225814" w:rsidR="00DC3973" w:rsidRPr="00DC3973" w:rsidRDefault="00323063" w:rsidP="00DC3973">
      <w:pPr>
        <w:pStyle w:val="NoSpacing"/>
        <w:rPr>
          <w:b/>
          <w:bCs/>
          <w:u w:val="single"/>
        </w:rPr>
      </w:pPr>
      <w:r>
        <w:rPr>
          <w:b/>
          <w:bCs/>
          <w:u w:val="single"/>
        </w:rPr>
        <w:t>21</w:t>
      </w:r>
      <w:r w:rsidR="006651D2">
        <w:rPr>
          <w:b/>
          <w:bCs/>
          <w:u w:val="single"/>
        </w:rPr>
        <w:t>/25</w:t>
      </w:r>
      <w:r w:rsidR="004E6EF7" w:rsidRPr="00DC3973">
        <w:rPr>
          <w:b/>
          <w:bCs/>
          <w:u w:val="single"/>
        </w:rPr>
        <w:t xml:space="preserve"> Highways &amp; Transport Matters</w:t>
      </w:r>
    </w:p>
    <w:p w14:paraId="21815780" w14:textId="7F6C951D" w:rsidR="0080720C" w:rsidRDefault="0080720C" w:rsidP="0080720C">
      <w:pPr>
        <w:pStyle w:val="NoSpacing"/>
      </w:pPr>
    </w:p>
    <w:p w14:paraId="54A24F29" w14:textId="35DBDA09" w:rsidR="00323063" w:rsidRDefault="003B1BF5" w:rsidP="0080720C">
      <w:pPr>
        <w:pStyle w:val="NoSpacing"/>
      </w:pPr>
      <w:r>
        <w:t xml:space="preserve">It was noted that matters should be reported via HIMS. </w:t>
      </w:r>
    </w:p>
    <w:p w14:paraId="069F330E" w14:textId="604FA1B3" w:rsidR="00F77E5D" w:rsidRDefault="00323063" w:rsidP="00E67E05">
      <w:pPr>
        <w:pStyle w:val="Heading1"/>
      </w:pPr>
      <w:r>
        <w:t>22</w:t>
      </w:r>
      <w:r w:rsidR="006651D2">
        <w:t>/25</w:t>
      </w:r>
      <w:r w:rsidR="007047FB">
        <w:t xml:space="preserve"> </w:t>
      </w:r>
      <w:r w:rsidR="00F77E5D" w:rsidRPr="000E11C7">
        <w:t>Planning Applications &amp; Consultations</w:t>
      </w:r>
    </w:p>
    <w:p w14:paraId="77162AAC" w14:textId="7EE407E4" w:rsidR="00D02382" w:rsidRPr="006651D2" w:rsidRDefault="006651D2" w:rsidP="00D02382">
      <w:pPr>
        <w:pStyle w:val="NoSpacing"/>
        <w:ind w:left="1440" w:hanging="1440"/>
      </w:pPr>
      <w:r>
        <w:t>None</w:t>
      </w:r>
    </w:p>
    <w:p w14:paraId="225F88B2" w14:textId="31ED6276" w:rsidR="00A27399" w:rsidRDefault="00323063" w:rsidP="00A27399">
      <w:pPr>
        <w:pStyle w:val="Heading1"/>
      </w:pPr>
      <w:r>
        <w:t>23</w:t>
      </w:r>
      <w:r w:rsidR="006651D2">
        <w:t>/25</w:t>
      </w:r>
      <w:r w:rsidR="00A27399">
        <w:t xml:space="preserve"> Planning decisions</w:t>
      </w:r>
    </w:p>
    <w:p w14:paraId="163D6353" w14:textId="2D0FFCA5" w:rsidR="002E1C33" w:rsidRDefault="00E67E05" w:rsidP="00A27399">
      <w:pPr>
        <w:pStyle w:val="NoSpacing"/>
      </w:pPr>
      <w:r>
        <w:rPr>
          <w:b/>
          <w:bCs/>
        </w:rPr>
        <w:t xml:space="preserve">Resolved </w:t>
      </w:r>
      <w:r>
        <w:t>by all present that the below decisions be noted as received</w:t>
      </w:r>
    </w:p>
    <w:p w14:paraId="595C2420" w14:textId="4D4A314B" w:rsidR="00E67E05" w:rsidRDefault="00E67E05" w:rsidP="00A27399">
      <w:pPr>
        <w:pStyle w:val="NoSpacing"/>
      </w:pPr>
    </w:p>
    <w:tbl>
      <w:tblPr>
        <w:tblStyle w:val="TableGrid"/>
        <w:tblW w:w="0" w:type="auto"/>
        <w:tblLook w:val="04A0" w:firstRow="1" w:lastRow="0" w:firstColumn="1" w:lastColumn="0" w:noHBand="0" w:noVBand="1"/>
      </w:tblPr>
      <w:tblGrid>
        <w:gridCol w:w="1440"/>
        <w:gridCol w:w="2241"/>
        <w:gridCol w:w="4208"/>
        <w:gridCol w:w="2567"/>
      </w:tblGrid>
      <w:tr w:rsidR="00323063" w14:paraId="13F105AB" w14:textId="77777777" w:rsidTr="00F44FE4">
        <w:tc>
          <w:tcPr>
            <w:tcW w:w="1440" w:type="dxa"/>
          </w:tcPr>
          <w:p w14:paraId="60D37462" w14:textId="77777777" w:rsidR="00323063" w:rsidRPr="00A42F7B" w:rsidRDefault="00323063" w:rsidP="00F44FE4">
            <w:pPr>
              <w:pStyle w:val="NoSpacing"/>
              <w:rPr>
                <w:b/>
                <w:bCs/>
              </w:rPr>
            </w:pPr>
            <w:r>
              <w:rPr>
                <w:b/>
                <w:bCs/>
              </w:rPr>
              <w:t>Ref</w:t>
            </w:r>
          </w:p>
        </w:tc>
        <w:tc>
          <w:tcPr>
            <w:tcW w:w="2241" w:type="dxa"/>
          </w:tcPr>
          <w:p w14:paraId="2B24C4AC" w14:textId="77777777" w:rsidR="00323063" w:rsidRPr="00A42F7B" w:rsidRDefault="00323063" w:rsidP="00F44FE4">
            <w:pPr>
              <w:pStyle w:val="NoSpacing"/>
            </w:pPr>
            <w:r>
              <w:rPr>
                <w:b/>
                <w:bCs/>
              </w:rPr>
              <w:t>Location</w:t>
            </w:r>
          </w:p>
        </w:tc>
        <w:tc>
          <w:tcPr>
            <w:tcW w:w="4208" w:type="dxa"/>
          </w:tcPr>
          <w:p w14:paraId="3C99B1A2" w14:textId="77777777" w:rsidR="00323063" w:rsidRPr="00A42F7B" w:rsidRDefault="00323063" w:rsidP="00F44FE4">
            <w:pPr>
              <w:pStyle w:val="NoSpacing"/>
              <w:rPr>
                <w:b/>
                <w:bCs/>
              </w:rPr>
            </w:pPr>
            <w:r>
              <w:rPr>
                <w:b/>
                <w:bCs/>
              </w:rPr>
              <w:t>Proposal</w:t>
            </w:r>
          </w:p>
        </w:tc>
        <w:tc>
          <w:tcPr>
            <w:tcW w:w="2567" w:type="dxa"/>
          </w:tcPr>
          <w:p w14:paraId="6F4061B3" w14:textId="77777777" w:rsidR="00323063" w:rsidRPr="00A42F7B" w:rsidRDefault="00323063" w:rsidP="00F44FE4">
            <w:pPr>
              <w:pStyle w:val="NoSpacing"/>
              <w:rPr>
                <w:b/>
                <w:bCs/>
              </w:rPr>
            </w:pPr>
            <w:r>
              <w:rPr>
                <w:b/>
                <w:bCs/>
              </w:rPr>
              <w:t>Decision</w:t>
            </w:r>
          </w:p>
        </w:tc>
      </w:tr>
      <w:tr w:rsidR="00323063" w14:paraId="7E3D55AF" w14:textId="77777777" w:rsidTr="00F44FE4">
        <w:tc>
          <w:tcPr>
            <w:tcW w:w="1440" w:type="dxa"/>
          </w:tcPr>
          <w:p w14:paraId="20732B58" w14:textId="77777777" w:rsidR="00323063" w:rsidRDefault="00323063" w:rsidP="00F44FE4">
            <w:pPr>
              <w:pStyle w:val="NoSpacing"/>
            </w:pPr>
            <w:r>
              <w:t>7/2024/2227</w:t>
            </w:r>
          </w:p>
        </w:tc>
        <w:tc>
          <w:tcPr>
            <w:tcW w:w="2241" w:type="dxa"/>
          </w:tcPr>
          <w:p w14:paraId="7D52879C" w14:textId="77777777" w:rsidR="00323063" w:rsidRDefault="00323063" w:rsidP="00F44FE4">
            <w:pPr>
              <w:pStyle w:val="NoSpacing"/>
            </w:pPr>
            <w:r>
              <w:t>Burns Farm Caravan &amp; Campsite</w:t>
            </w:r>
          </w:p>
        </w:tc>
        <w:tc>
          <w:tcPr>
            <w:tcW w:w="4208" w:type="dxa"/>
          </w:tcPr>
          <w:p w14:paraId="62297829" w14:textId="77777777" w:rsidR="00323063" w:rsidRDefault="00323063" w:rsidP="00F44FE4">
            <w:pPr>
              <w:pStyle w:val="NoSpacing"/>
            </w:pPr>
            <w:r>
              <w:t xml:space="preserve">Proposed amendment to design, size and location of </w:t>
            </w:r>
            <w:proofErr w:type="gramStart"/>
            <w:r>
              <w:t>shepherds</w:t>
            </w:r>
            <w:proofErr w:type="gramEnd"/>
            <w:r>
              <w:t xml:space="preserve"> huts- variation to condition 2 of plans 7/2024/2162</w:t>
            </w:r>
          </w:p>
        </w:tc>
        <w:tc>
          <w:tcPr>
            <w:tcW w:w="2567" w:type="dxa"/>
          </w:tcPr>
          <w:p w14:paraId="6BF3ACE9" w14:textId="77777777" w:rsidR="00323063" w:rsidRDefault="00323063" w:rsidP="00F44FE4">
            <w:pPr>
              <w:pStyle w:val="NoSpacing"/>
            </w:pPr>
            <w:r>
              <w:t>Approved with conditions</w:t>
            </w:r>
          </w:p>
        </w:tc>
      </w:tr>
    </w:tbl>
    <w:p w14:paraId="36214CA6" w14:textId="74FCF3B0" w:rsidR="006D0B0B" w:rsidRPr="00F77E5D" w:rsidRDefault="00323063" w:rsidP="00F77E5D">
      <w:pPr>
        <w:pStyle w:val="Heading1"/>
      </w:pPr>
      <w:r>
        <w:t>24</w:t>
      </w:r>
      <w:r w:rsidR="006651D2">
        <w:t>/25</w:t>
      </w:r>
      <w:r w:rsidR="00DC76AE">
        <w:t xml:space="preserve"> </w:t>
      </w:r>
      <w:r w:rsidR="006D0B0B">
        <w:t>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090820FE" w:rsidR="009C46D7" w:rsidRDefault="009C46D7" w:rsidP="00DA7C5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715"/>
        <w:gridCol w:w="2664"/>
        <w:gridCol w:w="2461"/>
      </w:tblGrid>
      <w:tr w:rsidR="00323063" w:rsidRPr="005D451B" w14:paraId="0690B05C" w14:textId="77777777" w:rsidTr="00F44FE4">
        <w:trPr>
          <w:trHeight w:val="215"/>
        </w:trPr>
        <w:tc>
          <w:tcPr>
            <w:tcW w:w="2616" w:type="dxa"/>
            <w:shd w:val="clear" w:color="auto" w:fill="auto"/>
          </w:tcPr>
          <w:p w14:paraId="0D6054C3" w14:textId="6D4369CB" w:rsidR="00323063" w:rsidRPr="00323063" w:rsidRDefault="00323063" w:rsidP="00323063">
            <w:pPr>
              <w:pStyle w:val="NoSpacing"/>
            </w:pPr>
            <w:r w:rsidRPr="005D451B">
              <w:rPr>
                <w:b/>
              </w:rPr>
              <w:t>To</w:t>
            </w:r>
          </w:p>
        </w:tc>
        <w:tc>
          <w:tcPr>
            <w:tcW w:w="2715" w:type="dxa"/>
            <w:shd w:val="clear" w:color="auto" w:fill="auto"/>
          </w:tcPr>
          <w:p w14:paraId="43A062AE" w14:textId="4C83031E" w:rsidR="00323063" w:rsidRPr="00323063" w:rsidRDefault="00323063" w:rsidP="00323063">
            <w:pPr>
              <w:pStyle w:val="NoSpacing"/>
            </w:pPr>
            <w:r w:rsidRPr="005D451B">
              <w:rPr>
                <w:b/>
              </w:rPr>
              <w:t>For</w:t>
            </w:r>
          </w:p>
        </w:tc>
        <w:tc>
          <w:tcPr>
            <w:tcW w:w="2664" w:type="dxa"/>
            <w:shd w:val="clear" w:color="auto" w:fill="auto"/>
          </w:tcPr>
          <w:p w14:paraId="7AF67CA2" w14:textId="0C35DBDD" w:rsidR="00323063" w:rsidRPr="00323063" w:rsidRDefault="00323063" w:rsidP="00323063">
            <w:pPr>
              <w:pStyle w:val="NoSpacing"/>
            </w:pPr>
            <w:r w:rsidRPr="005D451B">
              <w:rPr>
                <w:b/>
              </w:rPr>
              <w:t>Amount</w:t>
            </w:r>
          </w:p>
        </w:tc>
        <w:tc>
          <w:tcPr>
            <w:tcW w:w="2461" w:type="dxa"/>
          </w:tcPr>
          <w:p w14:paraId="5D18415F" w14:textId="045A1B33" w:rsidR="00323063" w:rsidRPr="00323063" w:rsidRDefault="00323063" w:rsidP="00323063">
            <w:pPr>
              <w:pStyle w:val="NoSpacing"/>
            </w:pPr>
            <w:r>
              <w:rPr>
                <w:b/>
              </w:rPr>
              <w:t>Action</w:t>
            </w:r>
          </w:p>
        </w:tc>
      </w:tr>
      <w:tr w:rsidR="00323063" w:rsidRPr="005D451B" w14:paraId="14800CF6" w14:textId="77777777" w:rsidTr="00F44FE4">
        <w:trPr>
          <w:trHeight w:val="215"/>
        </w:trPr>
        <w:tc>
          <w:tcPr>
            <w:tcW w:w="2616" w:type="dxa"/>
            <w:shd w:val="clear" w:color="auto" w:fill="auto"/>
          </w:tcPr>
          <w:p w14:paraId="77CA5A89" w14:textId="77777777" w:rsidR="00323063" w:rsidRPr="00323063" w:rsidRDefault="00323063" w:rsidP="00323063">
            <w:pPr>
              <w:pStyle w:val="NoSpacing"/>
            </w:pPr>
            <w:r w:rsidRPr="00323063">
              <w:t>Becx Carter</w:t>
            </w:r>
          </w:p>
        </w:tc>
        <w:tc>
          <w:tcPr>
            <w:tcW w:w="2715" w:type="dxa"/>
            <w:shd w:val="clear" w:color="auto" w:fill="auto"/>
          </w:tcPr>
          <w:p w14:paraId="290044EA" w14:textId="77777777" w:rsidR="00323063" w:rsidRPr="00323063" w:rsidRDefault="00323063" w:rsidP="00323063">
            <w:pPr>
              <w:pStyle w:val="NoSpacing"/>
            </w:pPr>
            <w:r w:rsidRPr="00323063">
              <w:t>Salary</w:t>
            </w:r>
          </w:p>
        </w:tc>
        <w:tc>
          <w:tcPr>
            <w:tcW w:w="2664" w:type="dxa"/>
            <w:shd w:val="clear" w:color="auto" w:fill="auto"/>
          </w:tcPr>
          <w:p w14:paraId="0A608453" w14:textId="77777777" w:rsidR="00323063" w:rsidRPr="00323063" w:rsidRDefault="00323063" w:rsidP="00323063">
            <w:pPr>
              <w:pStyle w:val="NoSpacing"/>
            </w:pPr>
            <w:r w:rsidRPr="00323063">
              <w:t xml:space="preserve">£931.71 </w:t>
            </w:r>
          </w:p>
        </w:tc>
        <w:tc>
          <w:tcPr>
            <w:tcW w:w="2461" w:type="dxa"/>
          </w:tcPr>
          <w:p w14:paraId="33C12A49" w14:textId="77777777" w:rsidR="00323063" w:rsidRPr="00323063" w:rsidRDefault="00323063" w:rsidP="00323063">
            <w:pPr>
              <w:pStyle w:val="NoSpacing"/>
            </w:pPr>
            <w:r w:rsidRPr="00323063">
              <w:t>Ratify</w:t>
            </w:r>
          </w:p>
        </w:tc>
      </w:tr>
      <w:tr w:rsidR="00323063" w:rsidRPr="005D451B" w14:paraId="66B50D6D" w14:textId="77777777" w:rsidTr="00F44FE4">
        <w:trPr>
          <w:trHeight w:val="215"/>
        </w:trPr>
        <w:tc>
          <w:tcPr>
            <w:tcW w:w="2616" w:type="dxa"/>
            <w:shd w:val="clear" w:color="auto" w:fill="auto"/>
          </w:tcPr>
          <w:p w14:paraId="0F7DF610" w14:textId="77777777" w:rsidR="00323063" w:rsidRPr="00323063" w:rsidRDefault="00323063" w:rsidP="00323063">
            <w:pPr>
              <w:pStyle w:val="NoSpacing"/>
            </w:pPr>
            <w:r w:rsidRPr="00323063">
              <w:t>HMRC</w:t>
            </w:r>
          </w:p>
        </w:tc>
        <w:tc>
          <w:tcPr>
            <w:tcW w:w="2715" w:type="dxa"/>
            <w:shd w:val="clear" w:color="auto" w:fill="auto"/>
          </w:tcPr>
          <w:p w14:paraId="6E557C3B" w14:textId="77777777" w:rsidR="00323063" w:rsidRPr="00323063" w:rsidRDefault="00323063" w:rsidP="00323063">
            <w:pPr>
              <w:pStyle w:val="NoSpacing"/>
            </w:pPr>
            <w:r w:rsidRPr="00323063">
              <w:t>PAYE</w:t>
            </w:r>
          </w:p>
        </w:tc>
        <w:tc>
          <w:tcPr>
            <w:tcW w:w="2664" w:type="dxa"/>
            <w:shd w:val="clear" w:color="auto" w:fill="auto"/>
          </w:tcPr>
          <w:p w14:paraId="608BDB04" w14:textId="77777777" w:rsidR="00323063" w:rsidRPr="00323063" w:rsidRDefault="00323063" w:rsidP="00323063">
            <w:pPr>
              <w:pStyle w:val="NoSpacing"/>
            </w:pPr>
            <w:r w:rsidRPr="00323063">
              <w:t>£245</w:t>
            </w:r>
          </w:p>
        </w:tc>
        <w:tc>
          <w:tcPr>
            <w:tcW w:w="2461" w:type="dxa"/>
          </w:tcPr>
          <w:p w14:paraId="705E24C2" w14:textId="77777777" w:rsidR="00323063" w:rsidRPr="00323063" w:rsidRDefault="00323063" w:rsidP="00323063">
            <w:pPr>
              <w:pStyle w:val="NoSpacing"/>
            </w:pPr>
            <w:r w:rsidRPr="00323063">
              <w:t>Ratify</w:t>
            </w:r>
          </w:p>
        </w:tc>
      </w:tr>
      <w:tr w:rsidR="00323063" w:rsidRPr="005D451B" w14:paraId="251E789F" w14:textId="77777777" w:rsidTr="00F44FE4">
        <w:trPr>
          <w:trHeight w:val="215"/>
        </w:trPr>
        <w:tc>
          <w:tcPr>
            <w:tcW w:w="2616" w:type="dxa"/>
            <w:shd w:val="clear" w:color="auto" w:fill="auto"/>
          </w:tcPr>
          <w:p w14:paraId="4AD0FE77" w14:textId="77777777" w:rsidR="00323063" w:rsidRPr="00323063" w:rsidRDefault="00323063" w:rsidP="00323063">
            <w:pPr>
              <w:pStyle w:val="NoSpacing"/>
            </w:pPr>
            <w:r w:rsidRPr="00323063">
              <w:t>NEST</w:t>
            </w:r>
          </w:p>
        </w:tc>
        <w:tc>
          <w:tcPr>
            <w:tcW w:w="2715" w:type="dxa"/>
            <w:shd w:val="clear" w:color="auto" w:fill="auto"/>
          </w:tcPr>
          <w:p w14:paraId="4EBEFC56" w14:textId="77777777" w:rsidR="00323063" w:rsidRPr="00323063" w:rsidRDefault="00323063" w:rsidP="00323063">
            <w:pPr>
              <w:pStyle w:val="NoSpacing"/>
            </w:pPr>
            <w:r w:rsidRPr="00323063">
              <w:t>Pension</w:t>
            </w:r>
          </w:p>
        </w:tc>
        <w:tc>
          <w:tcPr>
            <w:tcW w:w="2664" w:type="dxa"/>
            <w:shd w:val="clear" w:color="auto" w:fill="auto"/>
          </w:tcPr>
          <w:p w14:paraId="0FE358AB" w14:textId="77777777" w:rsidR="00323063" w:rsidRPr="00323063" w:rsidRDefault="00323063" w:rsidP="00323063">
            <w:pPr>
              <w:pStyle w:val="NoSpacing"/>
            </w:pPr>
            <w:r w:rsidRPr="00323063">
              <w:t>£85.80</w:t>
            </w:r>
          </w:p>
        </w:tc>
        <w:tc>
          <w:tcPr>
            <w:tcW w:w="2461" w:type="dxa"/>
          </w:tcPr>
          <w:p w14:paraId="1FCD6167" w14:textId="77777777" w:rsidR="00323063" w:rsidRPr="00323063" w:rsidRDefault="00323063" w:rsidP="00323063">
            <w:pPr>
              <w:pStyle w:val="NoSpacing"/>
            </w:pPr>
            <w:r w:rsidRPr="00323063">
              <w:t>Ratify</w:t>
            </w:r>
          </w:p>
        </w:tc>
      </w:tr>
      <w:tr w:rsidR="00323063" w:rsidRPr="005D451B" w14:paraId="2F5F2723" w14:textId="77777777" w:rsidTr="00323063">
        <w:trPr>
          <w:trHeight w:val="64"/>
        </w:trPr>
        <w:tc>
          <w:tcPr>
            <w:tcW w:w="2616" w:type="dxa"/>
            <w:shd w:val="clear" w:color="auto" w:fill="auto"/>
          </w:tcPr>
          <w:p w14:paraId="1D063B30" w14:textId="77777777" w:rsidR="00323063" w:rsidRPr="00323063" w:rsidRDefault="00323063" w:rsidP="00323063">
            <w:pPr>
              <w:pStyle w:val="NoSpacing"/>
            </w:pPr>
            <w:r w:rsidRPr="00323063">
              <w:t>Becx Carter</w:t>
            </w:r>
          </w:p>
        </w:tc>
        <w:tc>
          <w:tcPr>
            <w:tcW w:w="2715" w:type="dxa"/>
            <w:shd w:val="clear" w:color="auto" w:fill="auto"/>
          </w:tcPr>
          <w:p w14:paraId="13196899" w14:textId="77777777" w:rsidR="00323063" w:rsidRPr="00323063" w:rsidRDefault="00323063" w:rsidP="00323063">
            <w:pPr>
              <w:pStyle w:val="NoSpacing"/>
            </w:pPr>
            <w:r w:rsidRPr="00323063">
              <w:t>Expenses</w:t>
            </w:r>
          </w:p>
        </w:tc>
        <w:tc>
          <w:tcPr>
            <w:tcW w:w="2664" w:type="dxa"/>
            <w:shd w:val="clear" w:color="auto" w:fill="auto"/>
          </w:tcPr>
          <w:p w14:paraId="50CE65FC" w14:textId="5F78D3A7" w:rsidR="00323063" w:rsidRPr="00323063" w:rsidRDefault="00323063" w:rsidP="00323063">
            <w:pPr>
              <w:pStyle w:val="NoSpacing"/>
            </w:pPr>
            <w:r>
              <w:t>£64.75</w:t>
            </w:r>
          </w:p>
        </w:tc>
        <w:tc>
          <w:tcPr>
            <w:tcW w:w="2461" w:type="dxa"/>
          </w:tcPr>
          <w:p w14:paraId="192B5B6D" w14:textId="77777777" w:rsidR="00323063" w:rsidRPr="00323063" w:rsidRDefault="00323063" w:rsidP="00323063">
            <w:pPr>
              <w:pStyle w:val="NoSpacing"/>
            </w:pPr>
            <w:r w:rsidRPr="00323063">
              <w:t>Approve</w:t>
            </w:r>
          </w:p>
        </w:tc>
      </w:tr>
      <w:tr w:rsidR="00323063" w:rsidRPr="005D451B" w14:paraId="1647BACB" w14:textId="77777777" w:rsidTr="00F44FE4">
        <w:trPr>
          <w:trHeight w:val="215"/>
        </w:trPr>
        <w:tc>
          <w:tcPr>
            <w:tcW w:w="2616" w:type="dxa"/>
            <w:shd w:val="clear" w:color="auto" w:fill="auto"/>
          </w:tcPr>
          <w:p w14:paraId="706D2894" w14:textId="77777777" w:rsidR="00323063" w:rsidRPr="00323063" w:rsidRDefault="00323063" w:rsidP="00323063">
            <w:pPr>
              <w:pStyle w:val="NoSpacing"/>
            </w:pPr>
            <w:proofErr w:type="spellStart"/>
            <w:r w:rsidRPr="00323063">
              <w:t>Greenbarnes</w:t>
            </w:r>
            <w:proofErr w:type="spellEnd"/>
            <w:r w:rsidRPr="00323063">
              <w:t xml:space="preserve"> Ltd</w:t>
            </w:r>
          </w:p>
        </w:tc>
        <w:tc>
          <w:tcPr>
            <w:tcW w:w="2715" w:type="dxa"/>
            <w:shd w:val="clear" w:color="auto" w:fill="auto"/>
          </w:tcPr>
          <w:p w14:paraId="26BA9ED1" w14:textId="77777777" w:rsidR="00323063" w:rsidRPr="00323063" w:rsidRDefault="00323063" w:rsidP="00323063">
            <w:pPr>
              <w:pStyle w:val="NoSpacing"/>
            </w:pPr>
            <w:r w:rsidRPr="00323063">
              <w:t>Noticeboard</w:t>
            </w:r>
          </w:p>
        </w:tc>
        <w:tc>
          <w:tcPr>
            <w:tcW w:w="2664" w:type="dxa"/>
            <w:shd w:val="clear" w:color="auto" w:fill="auto"/>
          </w:tcPr>
          <w:p w14:paraId="606B84BA" w14:textId="77777777" w:rsidR="00323063" w:rsidRPr="00323063" w:rsidRDefault="00323063" w:rsidP="00323063">
            <w:pPr>
              <w:pStyle w:val="NoSpacing"/>
            </w:pPr>
            <w:r w:rsidRPr="00323063">
              <w:t>£1,290.48</w:t>
            </w:r>
          </w:p>
        </w:tc>
        <w:tc>
          <w:tcPr>
            <w:tcW w:w="2461" w:type="dxa"/>
          </w:tcPr>
          <w:p w14:paraId="17CFB461" w14:textId="77777777" w:rsidR="00323063" w:rsidRPr="00323063" w:rsidRDefault="00323063" w:rsidP="00323063">
            <w:pPr>
              <w:pStyle w:val="NoSpacing"/>
            </w:pPr>
            <w:r w:rsidRPr="00323063">
              <w:t>Approve</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2CED8E13" w14:textId="294CA800" w:rsidR="001503E0" w:rsidRDefault="001503E0" w:rsidP="001503E0">
      <w:pPr>
        <w:pStyle w:val="ListParagraph"/>
        <w:numPr>
          <w:ilvl w:val="0"/>
          <w:numId w:val="1"/>
        </w:numPr>
        <w:tabs>
          <w:tab w:val="left" w:pos="921"/>
        </w:tabs>
        <w:spacing w:after="0" w:line="240" w:lineRule="auto"/>
        <w:rPr>
          <w:rFonts w:ascii="Arial" w:hAnsi="Arial" w:cs="Arial"/>
          <w:i/>
          <w:iCs/>
        </w:rPr>
      </w:pPr>
      <w:r w:rsidRPr="001503E0">
        <w:rPr>
          <w:rFonts w:ascii="Arial" w:hAnsi="Arial" w:cs="Arial"/>
          <w:i/>
          <w:iCs/>
        </w:rPr>
        <w:t xml:space="preserve">To </w:t>
      </w:r>
      <w:r w:rsidR="00CD044C">
        <w:rPr>
          <w:rFonts w:ascii="Arial" w:hAnsi="Arial" w:cs="Arial"/>
          <w:i/>
          <w:iCs/>
        </w:rPr>
        <w:t xml:space="preserve">approve &amp; sign as a true and accurate record the Bank Reconciliation </w:t>
      </w:r>
    </w:p>
    <w:p w14:paraId="6F762C3F" w14:textId="77777777" w:rsidR="00E16A68" w:rsidRPr="00E16A68" w:rsidRDefault="00E16A68" w:rsidP="00E16A68">
      <w:pPr>
        <w:pStyle w:val="ListParagraph"/>
        <w:tabs>
          <w:tab w:val="left" w:pos="921"/>
        </w:tabs>
        <w:spacing w:after="0" w:line="240" w:lineRule="auto"/>
        <w:ind w:left="1080"/>
        <w:rPr>
          <w:rFonts w:ascii="Arial" w:hAnsi="Arial" w:cs="Arial"/>
          <w:i/>
          <w:iCs/>
        </w:rPr>
      </w:pPr>
    </w:p>
    <w:p w14:paraId="7FAF04EF" w14:textId="589BDA76" w:rsidR="006332DC" w:rsidRPr="00F326C4" w:rsidRDefault="001503E0" w:rsidP="00F326C4">
      <w:pPr>
        <w:tabs>
          <w:tab w:val="left" w:pos="921"/>
        </w:tabs>
        <w:rPr>
          <w:rFonts w:ascii="Arial" w:hAnsi="Arial" w:cs="Arial"/>
          <w:bCs/>
        </w:rPr>
      </w:pPr>
      <w:r w:rsidRPr="005B7E43">
        <w:rPr>
          <w:rFonts w:ascii="Arial" w:hAnsi="Arial" w:cs="Arial"/>
          <w:b/>
        </w:rPr>
        <w:t xml:space="preserve">Resolved </w:t>
      </w:r>
      <w:r w:rsidRPr="005B7E43">
        <w:rPr>
          <w:rFonts w:ascii="Arial" w:hAnsi="Arial" w:cs="Arial"/>
          <w:bCs/>
        </w:rPr>
        <w:t xml:space="preserve">by all present </w:t>
      </w:r>
      <w:r w:rsidR="00CD044C">
        <w:rPr>
          <w:rFonts w:ascii="Arial" w:hAnsi="Arial" w:cs="Arial"/>
          <w:bCs/>
        </w:rPr>
        <w:t xml:space="preserve">that this be signed as a true and accurate record. </w:t>
      </w:r>
      <w:r w:rsidR="006332DC">
        <w:rPr>
          <w:b/>
          <w:bCs/>
        </w:rPr>
        <w:t xml:space="preserve"> </w:t>
      </w:r>
    </w:p>
    <w:p w14:paraId="352D449C" w14:textId="258BAA00" w:rsidR="001503E0" w:rsidRDefault="00F326C4" w:rsidP="001503E0">
      <w:pPr>
        <w:pStyle w:val="Heading1"/>
      </w:pPr>
      <w:r>
        <w:t>25</w:t>
      </w:r>
      <w:r w:rsidR="006651D2">
        <w:t>/25</w:t>
      </w:r>
      <w:r w:rsidR="00DA7C53" w:rsidRPr="005C2E94">
        <w:t xml:space="preserve"> </w:t>
      </w:r>
      <w:r w:rsidR="00F97782" w:rsidRPr="005C2E94">
        <w:t>Councillor Matters</w:t>
      </w:r>
    </w:p>
    <w:p w14:paraId="475C3760" w14:textId="0C239BD2" w:rsidR="003B1BF5" w:rsidRPr="00136165" w:rsidRDefault="00136165" w:rsidP="003B1BF5">
      <w:pPr>
        <w:rPr>
          <w:rFonts w:ascii="Arial" w:hAnsi="Arial" w:cs="Arial"/>
        </w:rPr>
      </w:pPr>
      <w:r w:rsidRPr="00136165">
        <w:rPr>
          <w:rFonts w:ascii="Arial" w:hAnsi="Arial" w:cs="Arial"/>
        </w:rPr>
        <w:t>2</w:t>
      </w:r>
      <w:r w:rsidRPr="00136165">
        <w:rPr>
          <w:rFonts w:ascii="Arial" w:hAnsi="Arial" w:cs="Arial"/>
          <w:vertAlign w:val="superscript"/>
        </w:rPr>
        <w:t>nd</w:t>
      </w:r>
      <w:r w:rsidRPr="00136165">
        <w:rPr>
          <w:rFonts w:ascii="Arial" w:hAnsi="Arial" w:cs="Arial"/>
        </w:rPr>
        <w:t xml:space="preserve"> April 2025</w:t>
      </w:r>
      <w:r>
        <w:rPr>
          <w:rFonts w:ascii="Arial" w:hAnsi="Arial" w:cs="Arial"/>
        </w:rPr>
        <w:t xml:space="preserve"> is the opening event for the refurbishment of Threlkeld Coffee Shop and all are invited. </w:t>
      </w:r>
    </w:p>
    <w:p w14:paraId="5AE18216" w14:textId="03336DD5" w:rsidR="006F3693" w:rsidRDefault="00F326C4" w:rsidP="00CD044C">
      <w:pPr>
        <w:pStyle w:val="Heading1"/>
      </w:pPr>
      <w:r>
        <w:t>26</w:t>
      </w:r>
      <w:r w:rsidR="00614787">
        <w:t>/24</w:t>
      </w:r>
      <w:r w:rsidR="00F97782">
        <w:t xml:space="preserve"> Date &amp; Time of Next meeting.</w:t>
      </w:r>
    </w:p>
    <w:p w14:paraId="62F02218" w14:textId="12037F36"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3BA78BC3" w14:textId="25333071" w:rsidR="00614787" w:rsidRDefault="00614787" w:rsidP="00A72293">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All meetings at 19:00 in Thirlmere Recreational Hall</w:t>
      </w:r>
    </w:p>
    <w:p w14:paraId="3478F703" w14:textId="3724FDB3" w:rsidR="009059FC" w:rsidRDefault="009059FC" w:rsidP="00071BAD">
      <w:pPr>
        <w:pStyle w:val="NoSpacing"/>
      </w:pPr>
      <w:r>
        <w:t>22</w:t>
      </w:r>
      <w:r w:rsidRPr="009059FC">
        <w:rPr>
          <w:vertAlign w:val="superscript"/>
        </w:rPr>
        <w:t>nd</w:t>
      </w:r>
      <w:r>
        <w:t xml:space="preserve"> May 2025</w:t>
      </w:r>
    </w:p>
    <w:p w14:paraId="212587C8" w14:textId="2077D3DD" w:rsidR="009059FC" w:rsidRDefault="009059FC" w:rsidP="00071BAD">
      <w:pPr>
        <w:pStyle w:val="NoSpacing"/>
      </w:pPr>
      <w:r>
        <w:t>24</w:t>
      </w:r>
      <w:r w:rsidRPr="009059FC">
        <w:rPr>
          <w:vertAlign w:val="superscript"/>
        </w:rPr>
        <w:t>th</w:t>
      </w:r>
      <w:r>
        <w:t xml:space="preserve"> July 2025</w:t>
      </w:r>
    </w:p>
    <w:p w14:paraId="30079862" w14:textId="011E28D7" w:rsidR="009059FC" w:rsidRDefault="009059FC" w:rsidP="00071BAD">
      <w:pPr>
        <w:pStyle w:val="NoSpacing"/>
      </w:pPr>
      <w:r>
        <w:t>25</w:t>
      </w:r>
      <w:r w:rsidRPr="009059FC">
        <w:rPr>
          <w:vertAlign w:val="superscript"/>
        </w:rPr>
        <w:t>th</w:t>
      </w:r>
      <w:r>
        <w:t xml:space="preserve"> September 2025</w:t>
      </w:r>
    </w:p>
    <w:p w14:paraId="353503C0" w14:textId="47B07E73" w:rsidR="009059FC" w:rsidRDefault="009059FC" w:rsidP="00071BAD">
      <w:pPr>
        <w:pStyle w:val="NoSpacing"/>
      </w:pPr>
      <w:r>
        <w:t>20</w:t>
      </w:r>
      <w:r w:rsidRPr="009059FC">
        <w:rPr>
          <w:vertAlign w:val="superscript"/>
        </w:rPr>
        <w:t>th</w:t>
      </w:r>
      <w:r>
        <w:t xml:space="preserve"> November 2025</w:t>
      </w:r>
    </w:p>
    <w:p w14:paraId="58EFEE6C" w14:textId="56A4B301" w:rsidR="009059FC" w:rsidRDefault="009059FC" w:rsidP="00071BAD">
      <w:pPr>
        <w:pStyle w:val="NoSpacing"/>
      </w:pPr>
      <w:r>
        <w:t>22</w:t>
      </w:r>
      <w:r w:rsidRPr="009059FC">
        <w:rPr>
          <w:vertAlign w:val="superscript"/>
        </w:rPr>
        <w:t>nd</w:t>
      </w:r>
      <w:r>
        <w:t xml:space="preserve"> January 2026</w:t>
      </w:r>
    </w:p>
    <w:p w14:paraId="4B115D98" w14:textId="77777777" w:rsidR="00071BAD" w:rsidRPr="00071BAD" w:rsidRDefault="00071BAD" w:rsidP="00071BAD">
      <w:pPr>
        <w:pStyle w:val="NoSpacing"/>
      </w:pPr>
    </w:p>
    <w:p w14:paraId="0745CCAC" w14:textId="5A6082AE" w:rsidR="00800DAD" w:rsidRDefault="00800DAD" w:rsidP="00EF3C56">
      <w:pPr>
        <w:pStyle w:val="NoSpacing"/>
      </w:pPr>
      <w:r w:rsidRPr="003B1BF5">
        <w:t xml:space="preserve">Meeting </w:t>
      </w:r>
      <w:r w:rsidR="00CE0F4A" w:rsidRPr="003B1BF5">
        <w:t xml:space="preserve">ended </w:t>
      </w:r>
      <w:r w:rsidR="003B1BF5" w:rsidRPr="003B1BF5">
        <w:t>20:43</w:t>
      </w:r>
    </w:p>
    <w:p w14:paraId="17075BA1" w14:textId="77777777" w:rsidR="0066706A" w:rsidRPr="0066706A" w:rsidRDefault="0066706A" w:rsidP="0066706A">
      <w:pPr>
        <w:pStyle w:val="NoSpacing"/>
      </w:pPr>
    </w:p>
    <w:p w14:paraId="768DC5A4" w14:textId="3967C730" w:rsidR="009906BB"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9906BB" w:rsidRPr="00383E8A"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2146B" w14:textId="77777777" w:rsidR="002652F9" w:rsidRDefault="002652F9" w:rsidP="00966C28">
      <w:pPr>
        <w:spacing w:after="0" w:line="240" w:lineRule="auto"/>
      </w:pPr>
      <w:r>
        <w:separator/>
      </w:r>
    </w:p>
  </w:endnote>
  <w:endnote w:type="continuationSeparator" w:id="0">
    <w:p w14:paraId="08D7484E" w14:textId="77777777" w:rsidR="002652F9" w:rsidRDefault="002652F9"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A39E4" w14:textId="77777777" w:rsidR="002652F9" w:rsidRDefault="002652F9" w:rsidP="00966C28">
      <w:pPr>
        <w:spacing w:after="0" w:line="240" w:lineRule="auto"/>
      </w:pPr>
      <w:r>
        <w:separator/>
      </w:r>
    </w:p>
  </w:footnote>
  <w:footnote w:type="continuationSeparator" w:id="0">
    <w:p w14:paraId="5870BDAB" w14:textId="77777777" w:rsidR="002652F9" w:rsidRDefault="002652F9"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2FDF"/>
    <w:multiLevelType w:val="hybridMultilevel"/>
    <w:tmpl w:val="D12C0BA2"/>
    <w:lvl w:ilvl="0" w:tplc="A2B6A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940494"/>
    <w:multiLevelType w:val="hybridMultilevel"/>
    <w:tmpl w:val="184C61E8"/>
    <w:lvl w:ilvl="0" w:tplc="E04E94D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1247C25"/>
    <w:multiLevelType w:val="hybridMultilevel"/>
    <w:tmpl w:val="A5AEB212"/>
    <w:lvl w:ilvl="0" w:tplc="489A98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F80527"/>
    <w:multiLevelType w:val="hybridMultilevel"/>
    <w:tmpl w:val="1944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4"/>
  </w:num>
  <w:num w:numId="3">
    <w:abstractNumId w:val="14"/>
  </w:num>
  <w:num w:numId="4">
    <w:abstractNumId w:val="8"/>
  </w:num>
  <w:num w:numId="5">
    <w:abstractNumId w:val="11"/>
  </w:num>
  <w:num w:numId="6">
    <w:abstractNumId w:val="3"/>
  </w:num>
  <w:num w:numId="7">
    <w:abstractNumId w:val="10"/>
  </w:num>
  <w:num w:numId="8">
    <w:abstractNumId w:val="1"/>
  </w:num>
  <w:num w:numId="9">
    <w:abstractNumId w:val="7"/>
  </w:num>
  <w:num w:numId="10">
    <w:abstractNumId w:val="13"/>
  </w:num>
  <w:num w:numId="11">
    <w:abstractNumId w:val="2"/>
  </w:num>
  <w:num w:numId="12">
    <w:abstractNumId w:val="6"/>
  </w:num>
  <w:num w:numId="13">
    <w:abstractNumId w:val="5"/>
  </w:num>
  <w:num w:numId="1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277"/>
    <w:rsid w:val="0002374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49DC"/>
    <w:rsid w:val="00045AD8"/>
    <w:rsid w:val="00046633"/>
    <w:rsid w:val="000477DA"/>
    <w:rsid w:val="00055896"/>
    <w:rsid w:val="000601C4"/>
    <w:rsid w:val="00061AAB"/>
    <w:rsid w:val="0006313B"/>
    <w:rsid w:val="00064680"/>
    <w:rsid w:val="000668AC"/>
    <w:rsid w:val="000670C3"/>
    <w:rsid w:val="00067D2A"/>
    <w:rsid w:val="000703A7"/>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23C0"/>
    <w:rsid w:val="000B2817"/>
    <w:rsid w:val="000B3AB8"/>
    <w:rsid w:val="000B538C"/>
    <w:rsid w:val="000B6460"/>
    <w:rsid w:val="000C0928"/>
    <w:rsid w:val="000C2273"/>
    <w:rsid w:val="000C53DD"/>
    <w:rsid w:val="000C65B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0F651A"/>
    <w:rsid w:val="00103FF4"/>
    <w:rsid w:val="00110823"/>
    <w:rsid w:val="0011106F"/>
    <w:rsid w:val="00111267"/>
    <w:rsid w:val="00111D0C"/>
    <w:rsid w:val="0011376F"/>
    <w:rsid w:val="00116622"/>
    <w:rsid w:val="00116B2A"/>
    <w:rsid w:val="00117345"/>
    <w:rsid w:val="0011747C"/>
    <w:rsid w:val="00117584"/>
    <w:rsid w:val="00127D48"/>
    <w:rsid w:val="00130B3F"/>
    <w:rsid w:val="00132490"/>
    <w:rsid w:val="0013443C"/>
    <w:rsid w:val="0013472C"/>
    <w:rsid w:val="00135FAB"/>
    <w:rsid w:val="00136165"/>
    <w:rsid w:val="00136616"/>
    <w:rsid w:val="00136F4C"/>
    <w:rsid w:val="00137E9E"/>
    <w:rsid w:val="001405A9"/>
    <w:rsid w:val="001418BC"/>
    <w:rsid w:val="0014367C"/>
    <w:rsid w:val="00144449"/>
    <w:rsid w:val="0014461F"/>
    <w:rsid w:val="001448EA"/>
    <w:rsid w:val="00145F94"/>
    <w:rsid w:val="001474CE"/>
    <w:rsid w:val="001477B9"/>
    <w:rsid w:val="00147A3E"/>
    <w:rsid w:val="001500A6"/>
    <w:rsid w:val="001503E0"/>
    <w:rsid w:val="001576AE"/>
    <w:rsid w:val="00161C98"/>
    <w:rsid w:val="001630C9"/>
    <w:rsid w:val="00163805"/>
    <w:rsid w:val="00167AC4"/>
    <w:rsid w:val="001701BA"/>
    <w:rsid w:val="001738EF"/>
    <w:rsid w:val="001740DE"/>
    <w:rsid w:val="00174BBD"/>
    <w:rsid w:val="001769C5"/>
    <w:rsid w:val="00180123"/>
    <w:rsid w:val="0018103B"/>
    <w:rsid w:val="00181378"/>
    <w:rsid w:val="0018268F"/>
    <w:rsid w:val="00186A83"/>
    <w:rsid w:val="00187509"/>
    <w:rsid w:val="001904C6"/>
    <w:rsid w:val="0019120C"/>
    <w:rsid w:val="00191F7E"/>
    <w:rsid w:val="00193FC7"/>
    <w:rsid w:val="00194449"/>
    <w:rsid w:val="00196458"/>
    <w:rsid w:val="001A1F8F"/>
    <w:rsid w:val="001A3C14"/>
    <w:rsid w:val="001A5B41"/>
    <w:rsid w:val="001A657F"/>
    <w:rsid w:val="001A6E38"/>
    <w:rsid w:val="001A735F"/>
    <w:rsid w:val="001B120F"/>
    <w:rsid w:val="001B160C"/>
    <w:rsid w:val="001B551C"/>
    <w:rsid w:val="001C017F"/>
    <w:rsid w:val="001C0ABD"/>
    <w:rsid w:val="001C0FC8"/>
    <w:rsid w:val="001C1DCF"/>
    <w:rsid w:val="001C3CF6"/>
    <w:rsid w:val="001C4497"/>
    <w:rsid w:val="001C5432"/>
    <w:rsid w:val="001C625F"/>
    <w:rsid w:val="001C7766"/>
    <w:rsid w:val="001C7EDB"/>
    <w:rsid w:val="001D103A"/>
    <w:rsid w:val="001D2572"/>
    <w:rsid w:val="001D5922"/>
    <w:rsid w:val="001D5EC2"/>
    <w:rsid w:val="001D639D"/>
    <w:rsid w:val="001D797E"/>
    <w:rsid w:val="001E1F35"/>
    <w:rsid w:val="001E2F18"/>
    <w:rsid w:val="001E5F3D"/>
    <w:rsid w:val="001E6EC6"/>
    <w:rsid w:val="001E7F19"/>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24C6"/>
    <w:rsid w:val="00223BD7"/>
    <w:rsid w:val="002252FD"/>
    <w:rsid w:val="00227F7D"/>
    <w:rsid w:val="0023081A"/>
    <w:rsid w:val="00230B70"/>
    <w:rsid w:val="00231A9B"/>
    <w:rsid w:val="0023204F"/>
    <w:rsid w:val="002327E1"/>
    <w:rsid w:val="002336FB"/>
    <w:rsid w:val="002348F7"/>
    <w:rsid w:val="0023515B"/>
    <w:rsid w:val="0023619A"/>
    <w:rsid w:val="00240B6B"/>
    <w:rsid w:val="00241C10"/>
    <w:rsid w:val="002432D6"/>
    <w:rsid w:val="00243691"/>
    <w:rsid w:val="00243AED"/>
    <w:rsid w:val="00245FC6"/>
    <w:rsid w:val="00247A6F"/>
    <w:rsid w:val="00250EB2"/>
    <w:rsid w:val="0025148F"/>
    <w:rsid w:val="00253FDD"/>
    <w:rsid w:val="0025410C"/>
    <w:rsid w:val="002558C0"/>
    <w:rsid w:val="00255B42"/>
    <w:rsid w:val="00257944"/>
    <w:rsid w:val="00261710"/>
    <w:rsid w:val="00262E28"/>
    <w:rsid w:val="002646B7"/>
    <w:rsid w:val="002652F9"/>
    <w:rsid w:val="00265978"/>
    <w:rsid w:val="00266A9A"/>
    <w:rsid w:val="0027370B"/>
    <w:rsid w:val="00273893"/>
    <w:rsid w:val="00274534"/>
    <w:rsid w:val="00274603"/>
    <w:rsid w:val="002761E3"/>
    <w:rsid w:val="002808FD"/>
    <w:rsid w:val="002820DF"/>
    <w:rsid w:val="00282310"/>
    <w:rsid w:val="00282359"/>
    <w:rsid w:val="0028420A"/>
    <w:rsid w:val="00284A07"/>
    <w:rsid w:val="00290CDC"/>
    <w:rsid w:val="00291E60"/>
    <w:rsid w:val="00294168"/>
    <w:rsid w:val="00295955"/>
    <w:rsid w:val="00297689"/>
    <w:rsid w:val="002A3069"/>
    <w:rsid w:val="002A3315"/>
    <w:rsid w:val="002A491D"/>
    <w:rsid w:val="002A5435"/>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769F"/>
    <w:rsid w:val="0031026E"/>
    <w:rsid w:val="0031061E"/>
    <w:rsid w:val="003108D0"/>
    <w:rsid w:val="003111F5"/>
    <w:rsid w:val="00315789"/>
    <w:rsid w:val="00316039"/>
    <w:rsid w:val="0031718F"/>
    <w:rsid w:val="00321923"/>
    <w:rsid w:val="0032213F"/>
    <w:rsid w:val="00323063"/>
    <w:rsid w:val="00323445"/>
    <w:rsid w:val="00323D3B"/>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67C6E"/>
    <w:rsid w:val="003704AE"/>
    <w:rsid w:val="00371201"/>
    <w:rsid w:val="00372472"/>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0075"/>
    <w:rsid w:val="003B14FF"/>
    <w:rsid w:val="003B1BF5"/>
    <w:rsid w:val="003B2163"/>
    <w:rsid w:val="003B4341"/>
    <w:rsid w:val="003B5A49"/>
    <w:rsid w:val="003C04C9"/>
    <w:rsid w:val="003C1174"/>
    <w:rsid w:val="003C4A76"/>
    <w:rsid w:val="003C50D6"/>
    <w:rsid w:val="003C53BA"/>
    <w:rsid w:val="003C60C1"/>
    <w:rsid w:val="003C6175"/>
    <w:rsid w:val="003C68B9"/>
    <w:rsid w:val="003C6B3A"/>
    <w:rsid w:val="003D0490"/>
    <w:rsid w:val="003D05CE"/>
    <w:rsid w:val="003D113F"/>
    <w:rsid w:val="003D2C1F"/>
    <w:rsid w:val="003D3A58"/>
    <w:rsid w:val="003D3E71"/>
    <w:rsid w:val="003D4075"/>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4C7D"/>
    <w:rsid w:val="00415E43"/>
    <w:rsid w:val="004172BA"/>
    <w:rsid w:val="004178A0"/>
    <w:rsid w:val="00420F0C"/>
    <w:rsid w:val="00423EF0"/>
    <w:rsid w:val="00427A16"/>
    <w:rsid w:val="00427D64"/>
    <w:rsid w:val="00430249"/>
    <w:rsid w:val="00430BD2"/>
    <w:rsid w:val="004324CE"/>
    <w:rsid w:val="00432583"/>
    <w:rsid w:val="00433A96"/>
    <w:rsid w:val="00434E6F"/>
    <w:rsid w:val="004352CF"/>
    <w:rsid w:val="00440474"/>
    <w:rsid w:val="00442F3F"/>
    <w:rsid w:val="00443217"/>
    <w:rsid w:val="00444B82"/>
    <w:rsid w:val="00445B7D"/>
    <w:rsid w:val="00445FB6"/>
    <w:rsid w:val="00450C9A"/>
    <w:rsid w:val="00453F42"/>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88C"/>
    <w:rsid w:val="00486185"/>
    <w:rsid w:val="0048642F"/>
    <w:rsid w:val="00486E79"/>
    <w:rsid w:val="00490710"/>
    <w:rsid w:val="0049205E"/>
    <w:rsid w:val="00492DC2"/>
    <w:rsid w:val="00496D03"/>
    <w:rsid w:val="004A3BD1"/>
    <w:rsid w:val="004A578F"/>
    <w:rsid w:val="004A7E6B"/>
    <w:rsid w:val="004B1677"/>
    <w:rsid w:val="004B1C7C"/>
    <w:rsid w:val="004B2651"/>
    <w:rsid w:val="004B32E9"/>
    <w:rsid w:val="004B445B"/>
    <w:rsid w:val="004B539E"/>
    <w:rsid w:val="004C087F"/>
    <w:rsid w:val="004C0C76"/>
    <w:rsid w:val="004C253B"/>
    <w:rsid w:val="004C2F91"/>
    <w:rsid w:val="004C428F"/>
    <w:rsid w:val="004C4C2E"/>
    <w:rsid w:val="004C51AA"/>
    <w:rsid w:val="004D2EF8"/>
    <w:rsid w:val="004D3C43"/>
    <w:rsid w:val="004D402D"/>
    <w:rsid w:val="004D4D37"/>
    <w:rsid w:val="004D6FCB"/>
    <w:rsid w:val="004E101C"/>
    <w:rsid w:val="004E38DC"/>
    <w:rsid w:val="004E4E21"/>
    <w:rsid w:val="004E6EF7"/>
    <w:rsid w:val="004E777A"/>
    <w:rsid w:val="004F0D00"/>
    <w:rsid w:val="004F24DB"/>
    <w:rsid w:val="004F28DA"/>
    <w:rsid w:val="004F2A75"/>
    <w:rsid w:val="004F2F4B"/>
    <w:rsid w:val="004F5168"/>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4BAB"/>
    <w:rsid w:val="0053541C"/>
    <w:rsid w:val="00535D53"/>
    <w:rsid w:val="00537811"/>
    <w:rsid w:val="005422DC"/>
    <w:rsid w:val="00543290"/>
    <w:rsid w:val="00543C88"/>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66802"/>
    <w:rsid w:val="00570257"/>
    <w:rsid w:val="00572A71"/>
    <w:rsid w:val="00575998"/>
    <w:rsid w:val="00576666"/>
    <w:rsid w:val="005868E8"/>
    <w:rsid w:val="00587B34"/>
    <w:rsid w:val="00590FC6"/>
    <w:rsid w:val="00591751"/>
    <w:rsid w:val="005917CD"/>
    <w:rsid w:val="00594BCF"/>
    <w:rsid w:val="00595245"/>
    <w:rsid w:val="005958A6"/>
    <w:rsid w:val="00595AA5"/>
    <w:rsid w:val="00596110"/>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68D0"/>
    <w:rsid w:val="0060798F"/>
    <w:rsid w:val="0061043B"/>
    <w:rsid w:val="006105E1"/>
    <w:rsid w:val="00613BAB"/>
    <w:rsid w:val="00614231"/>
    <w:rsid w:val="00614787"/>
    <w:rsid w:val="00615441"/>
    <w:rsid w:val="0062013A"/>
    <w:rsid w:val="00622AFF"/>
    <w:rsid w:val="00622E10"/>
    <w:rsid w:val="006238F1"/>
    <w:rsid w:val="00624F63"/>
    <w:rsid w:val="00626774"/>
    <w:rsid w:val="00626FA5"/>
    <w:rsid w:val="006274C7"/>
    <w:rsid w:val="00630021"/>
    <w:rsid w:val="006318F2"/>
    <w:rsid w:val="006332DC"/>
    <w:rsid w:val="006343E0"/>
    <w:rsid w:val="00634510"/>
    <w:rsid w:val="0063496D"/>
    <w:rsid w:val="00635589"/>
    <w:rsid w:val="00637FB4"/>
    <w:rsid w:val="006522CC"/>
    <w:rsid w:val="006526FD"/>
    <w:rsid w:val="006545E6"/>
    <w:rsid w:val="00662163"/>
    <w:rsid w:val="006651D2"/>
    <w:rsid w:val="0066555A"/>
    <w:rsid w:val="0066706A"/>
    <w:rsid w:val="00670DDC"/>
    <w:rsid w:val="006741C2"/>
    <w:rsid w:val="00675021"/>
    <w:rsid w:val="006763BB"/>
    <w:rsid w:val="006844CD"/>
    <w:rsid w:val="006846C4"/>
    <w:rsid w:val="00686CF4"/>
    <w:rsid w:val="00687C33"/>
    <w:rsid w:val="00687F4D"/>
    <w:rsid w:val="00691066"/>
    <w:rsid w:val="0069348F"/>
    <w:rsid w:val="00695678"/>
    <w:rsid w:val="00695B66"/>
    <w:rsid w:val="006A266C"/>
    <w:rsid w:val="006A42DE"/>
    <w:rsid w:val="006A5E87"/>
    <w:rsid w:val="006A7CB8"/>
    <w:rsid w:val="006B02F2"/>
    <w:rsid w:val="006B18E6"/>
    <w:rsid w:val="006B3286"/>
    <w:rsid w:val="006B4A4F"/>
    <w:rsid w:val="006B50D0"/>
    <w:rsid w:val="006C2E81"/>
    <w:rsid w:val="006C33AF"/>
    <w:rsid w:val="006C3886"/>
    <w:rsid w:val="006C442A"/>
    <w:rsid w:val="006C486E"/>
    <w:rsid w:val="006C49CE"/>
    <w:rsid w:val="006C4A60"/>
    <w:rsid w:val="006C7A72"/>
    <w:rsid w:val="006D0B0B"/>
    <w:rsid w:val="006D201D"/>
    <w:rsid w:val="006D21BC"/>
    <w:rsid w:val="006D2612"/>
    <w:rsid w:val="006D4E1F"/>
    <w:rsid w:val="006D592F"/>
    <w:rsid w:val="006D7238"/>
    <w:rsid w:val="006E044A"/>
    <w:rsid w:val="006E0609"/>
    <w:rsid w:val="006E3773"/>
    <w:rsid w:val="006E4ED0"/>
    <w:rsid w:val="006E55E6"/>
    <w:rsid w:val="006E61C9"/>
    <w:rsid w:val="006E6929"/>
    <w:rsid w:val="006F009E"/>
    <w:rsid w:val="006F09D3"/>
    <w:rsid w:val="006F15C9"/>
    <w:rsid w:val="006F2673"/>
    <w:rsid w:val="006F2A1F"/>
    <w:rsid w:val="006F3693"/>
    <w:rsid w:val="006F6679"/>
    <w:rsid w:val="006F7B5C"/>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197"/>
    <w:rsid w:val="00741FDE"/>
    <w:rsid w:val="00742BBF"/>
    <w:rsid w:val="00743183"/>
    <w:rsid w:val="007465A9"/>
    <w:rsid w:val="007466C0"/>
    <w:rsid w:val="0074722A"/>
    <w:rsid w:val="0074756E"/>
    <w:rsid w:val="00750694"/>
    <w:rsid w:val="007523F4"/>
    <w:rsid w:val="00754805"/>
    <w:rsid w:val="0075533F"/>
    <w:rsid w:val="00756633"/>
    <w:rsid w:val="00757528"/>
    <w:rsid w:val="00757985"/>
    <w:rsid w:val="00761B99"/>
    <w:rsid w:val="00761EFD"/>
    <w:rsid w:val="00762EEF"/>
    <w:rsid w:val="007631A7"/>
    <w:rsid w:val="007672FB"/>
    <w:rsid w:val="0076738C"/>
    <w:rsid w:val="007742E3"/>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A1D"/>
    <w:rsid w:val="007C5D8C"/>
    <w:rsid w:val="007C6FF3"/>
    <w:rsid w:val="007D0FE2"/>
    <w:rsid w:val="007D11F8"/>
    <w:rsid w:val="007D3459"/>
    <w:rsid w:val="007D493F"/>
    <w:rsid w:val="007D5B73"/>
    <w:rsid w:val="007D6A73"/>
    <w:rsid w:val="007E11EB"/>
    <w:rsid w:val="007E1603"/>
    <w:rsid w:val="007E193B"/>
    <w:rsid w:val="007E6186"/>
    <w:rsid w:val="007E6CE5"/>
    <w:rsid w:val="007F1529"/>
    <w:rsid w:val="007F47B5"/>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E56"/>
    <w:rsid w:val="00816FD8"/>
    <w:rsid w:val="0081733F"/>
    <w:rsid w:val="0082005A"/>
    <w:rsid w:val="0082097E"/>
    <w:rsid w:val="008246B6"/>
    <w:rsid w:val="008253CB"/>
    <w:rsid w:val="0082663C"/>
    <w:rsid w:val="00827B28"/>
    <w:rsid w:val="00827E51"/>
    <w:rsid w:val="00833291"/>
    <w:rsid w:val="008339E4"/>
    <w:rsid w:val="00833F74"/>
    <w:rsid w:val="0083512D"/>
    <w:rsid w:val="0084096D"/>
    <w:rsid w:val="0084108B"/>
    <w:rsid w:val="008435B2"/>
    <w:rsid w:val="00845CCB"/>
    <w:rsid w:val="008532F9"/>
    <w:rsid w:val="00853A18"/>
    <w:rsid w:val="008548C3"/>
    <w:rsid w:val="00854B6E"/>
    <w:rsid w:val="00857068"/>
    <w:rsid w:val="008600C7"/>
    <w:rsid w:val="00861642"/>
    <w:rsid w:val="00866C51"/>
    <w:rsid w:val="00866CAF"/>
    <w:rsid w:val="0087045C"/>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97C6F"/>
    <w:rsid w:val="008A1D5E"/>
    <w:rsid w:val="008A250B"/>
    <w:rsid w:val="008A34E3"/>
    <w:rsid w:val="008A3B36"/>
    <w:rsid w:val="008A4E64"/>
    <w:rsid w:val="008A5CA0"/>
    <w:rsid w:val="008A7069"/>
    <w:rsid w:val="008A7993"/>
    <w:rsid w:val="008A7E69"/>
    <w:rsid w:val="008B1CD6"/>
    <w:rsid w:val="008B3B64"/>
    <w:rsid w:val="008B478F"/>
    <w:rsid w:val="008B4C42"/>
    <w:rsid w:val="008B7607"/>
    <w:rsid w:val="008C4D82"/>
    <w:rsid w:val="008C5FE7"/>
    <w:rsid w:val="008C66DD"/>
    <w:rsid w:val="008D166B"/>
    <w:rsid w:val="008D499E"/>
    <w:rsid w:val="008D6694"/>
    <w:rsid w:val="008D70EC"/>
    <w:rsid w:val="008E2851"/>
    <w:rsid w:val="008E3024"/>
    <w:rsid w:val="008E35CD"/>
    <w:rsid w:val="008E6A26"/>
    <w:rsid w:val="008F2743"/>
    <w:rsid w:val="008F7D58"/>
    <w:rsid w:val="00902520"/>
    <w:rsid w:val="00902B32"/>
    <w:rsid w:val="0090418F"/>
    <w:rsid w:val="00905277"/>
    <w:rsid w:val="009059FC"/>
    <w:rsid w:val="009071BC"/>
    <w:rsid w:val="009125EF"/>
    <w:rsid w:val="009136A0"/>
    <w:rsid w:val="00920F5C"/>
    <w:rsid w:val="009219CE"/>
    <w:rsid w:val="00922B1D"/>
    <w:rsid w:val="009232D8"/>
    <w:rsid w:val="00924260"/>
    <w:rsid w:val="009257BF"/>
    <w:rsid w:val="009336C5"/>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8141E"/>
    <w:rsid w:val="00982133"/>
    <w:rsid w:val="00982E29"/>
    <w:rsid w:val="00983E0A"/>
    <w:rsid w:val="009843C9"/>
    <w:rsid w:val="009872D3"/>
    <w:rsid w:val="00987972"/>
    <w:rsid w:val="009906BB"/>
    <w:rsid w:val="00993DFE"/>
    <w:rsid w:val="0099425F"/>
    <w:rsid w:val="009951D3"/>
    <w:rsid w:val="009960E0"/>
    <w:rsid w:val="00997B81"/>
    <w:rsid w:val="009A002B"/>
    <w:rsid w:val="009A504E"/>
    <w:rsid w:val="009A5416"/>
    <w:rsid w:val="009A5A72"/>
    <w:rsid w:val="009A75AC"/>
    <w:rsid w:val="009A79C8"/>
    <w:rsid w:val="009A7C74"/>
    <w:rsid w:val="009B1706"/>
    <w:rsid w:val="009B3A1B"/>
    <w:rsid w:val="009B538D"/>
    <w:rsid w:val="009B6861"/>
    <w:rsid w:val="009B6F81"/>
    <w:rsid w:val="009B701C"/>
    <w:rsid w:val="009B760A"/>
    <w:rsid w:val="009B7C15"/>
    <w:rsid w:val="009C23F4"/>
    <w:rsid w:val="009C4209"/>
    <w:rsid w:val="009C46D7"/>
    <w:rsid w:val="009C5CE1"/>
    <w:rsid w:val="009C5DF2"/>
    <w:rsid w:val="009C75FB"/>
    <w:rsid w:val="009C7A18"/>
    <w:rsid w:val="009C7B59"/>
    <w:rsid w:val="009D0084"/>
    <w:rsid w:val="009D09CB"/>
    <w:rsid w:val="009D2387"/>
    <w:rsid w:val="009D57B8"/>
    <w:rsid w:val="009E044B"/>
    <w:rsid w:val="009E19A7"/>
    <w:rsid w:val="009E2EBB"/>
    <w:rsid w:val="009E3B89"/>
    <w:rsid w:val="009E46A2"/>
    <w:rsid w:val="009E5E93"/>
    <w:rsid w:val="009E7397"/>
    <w:rsid w:val="009F026D"/>
    <w:rsid w:val="009F09A5"/>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5B87"/>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40C0F"/>
    <w:rsid w:val="00A42D0A"/>
    <w:rsid w:val="00A43575"/>
    <w:rsid w:val="00A440C7"/>
    <w:rsid w:val="00A44C31"/>
    <w:rsid w:val="00A44DA1"/>
    <w:rsid w:val="00A479AF"/>
    <w:rsid w:val="00A47AB0"/>
    <w:rsid w:val="00A50788"/>
    <w:rsid w:val="00A5101D"/>
    <w:rsid w:val="00A51DD8"/>
    <w:rsid w:val="00A55821"/>
    <w:rsid w:val="00A55A1F"/>
    <w:rsid w:val="00A5681C"/>
    <w:rsid w:val="00A5693D"/>
    <w:rsid w:val="00A614A2"/>
    <w:rsid w:val="00A65549"/>
    <w:rsid w:val="00A71020"/>
    <w:rsid w:val="00A71023"/>
    <w:rsid w:val="00A72293"/>
    <w:rsid w:val="00A72A0F"/>
    <w:rsid w:val="00A73FE6"/>
    <w:rsid w:val="00A74B5D"/>
    <w:rsid w:val="00A74F07"/>
    <w:rsid w:val="00A76C12"/>
    <w:rsid w:val="00A83B90"/>
    <w:rsid w:val="00A84BE9"/>
    <w:rsid w:val="00A86D82"/>
    <w:rsid w:val="00A86EFD"/>
    <w:rsid w:val="00A877CB"/>
    <w:rsid w:val="00A87C39"/>
    <w:rsid w:val="00A912C2"/>
    <w:rsid w:val="00A94E4C"/>
    <w:rsid w:val="00A94FA9"/>
    <w:rsid w:val="00A973CE"/>
    <w:rsid w:val="00AA0CF1"/>
    <w:rsid w:val="00AA55C1"/>
    <w:rsid w:val="00AA5E65"/>
    <w:rsid w:val="00AA6CED"/>
    <w:rsid w:val="00AA6E53"/>
    <w:rsid w:val="00AB10FE"/>
    <w:rsid w:val="00AB212D"/>
    <w:rsid w:val="00AB2A22"/>
    <w:rsid w:val="00AB2DC7"/>
    <w:rsid w:val="00AB3712"/>
    <w:rsid w:val="00AB4022"/>
    <w:rsid w:val="00AB56CB"/>
    <w:rsid w:val="00AB7563"/>
    <w:rsid w:val="00AC004D"/>
    <w:rsid w:val="00AC0EE6"/>
    <w:rsid w:val="00AC156C"/>
    <w:rsid w:val="00AC1870"/>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30E0"/>
    <w:rsid w:val="00AF6389"/>
    <w:rsid w:val="00AF765E"/>
    <w:rsid w:val="00B0264F"/>
    <w:rsid w:val="00B02D6F"/>
    <w:rsid w:val="00B04ABC"/>
    <w:rsid w:val="00B04EF6"/>
    <w:rsid w:val="00B051A5"/>
    <w:rsid w:val="00B07390"/>
    <w:rsid w:val="00B07646"/>
    <w:rsid w:val="00B111B3"/>
    <w:rsid w:val="00B127D5"/>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CAF"/>
    <w:rsid w:val="00B62D55"/>
    <w:rsid w:val="00B63582"/>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173F"/>
    <w:rsid w:val="00B9205F"/>
    <w:rsid w:val="00B92A2F"/>
    <w:rsid w:val="00B92F65"/>
    <w:rsid w:val="00B93559"/>
    <w:rsid w:val="00B97139"/>
    <w:rsid w:val="00BA1A80"/>
    <w:rsid w:val="00BA6E3A"/>
    <w:rsid w:val="00BA7339"/>
    <w:rsid w:val="00BA75E0"/>
    <w:rsid w:val="00BA75E5"/>
    <w:rsid w:val="00BA7B25"/>
    <w:rsid w:val="00BA7C12"/>
    <w:rsid w:val="00BA7DB2"/>
    <w:rsid w:val="00BB0C44"/>
    <w:rsid w:val="00BB106A"/>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0142"/>
    <w:rsid w:val="00C218DD"/>
    <w:rsid w:val="00C23093"/>
    <w:rsid w:val="00C27248"/>
    <w:rsid w:val="00C33CFF"/>
    <w:rsid w:val="00C34479"/>
    <w:rsid w:val="00C35CCE"/>
    <w:rsid w:val="00C37D32"/>
    <w:rsid w:val="00C37E45"/>
    <w:rsid w:val="00C40002"/>
    <w:rsid w:val="00C422C7"/>
    <w:rsid w:val="00C42F87"/>
    <w:rsid w:val="00C433DF"/>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5DA2"/>
    <w:rsid w:val="00C76F60"/>
    <w:rsid w:val="00C81895"/>
    <w:rsid w:val="00C827D7"/>
    <w:rsid w:val="00C837BA"/>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1D3"/>
    <w:rsid w:val="00CE0DA2"/>
    <w:rsid w:val="00CE0F4A"/>
    <w:rsid w:val="00CE240F"/>
    <w:rsid w:val="00CE3E81"/>
    <w:rsid w:val="00CE5867"/>
    <w:rsid w:val="00CE72E4"/>
    <w:rsid w:val="00CE7DD8"/>
    <w:rsid w:val="00CF04A1"/>
    <w:rsid w:val="00CF22A6"/>
    <w:rsid w:val="00CF2D45"/>
    <w:rsid w:val="00CF58E7"/>
    <w:rsid w:val="00D006F3"/>
    <w:rsid w:val="00D01436"/>
    <w:rsid w:val="00D01971"/>
    <w:rsid w:val="00D020FC"/>
    <w:rsid w:val="00D02382"/>
    <w:rsid w:val="00D04A91"/>
    <w:rsid w:val="00D05B2D"/>
    <w:rsid w:val="00D069EB"/>
    <w:rsid w:val="00D07CD7"/>
    <w:rsid w:val="00D10286"/>
    <w:rsid w:val="00D12ED9"/>
    <w:rsid w:val="00D23E36"/>
    <w:rsid w:val="00D27664"/>
    <w:rsid w:val="00D300B3"/>
    <w:rsid w:val="00D30E0B"/>
    <w:rsid w:val="00D34C2B"/>
    <w:rsid w:val="00D36D33"/>
    <w:rsid w:val="00D42665"/>
    <w:rsid w:val="00D44150"/>
    <w:rsid w:val="00D461BF"/>
    <w:rsid w:val="00D500A5"/>
    <w:rsid w:val="00D51283"/>
    <w:rsid w:val="00D51481"/>
    <w:rsid w:val="00D528C1"/>
    <w:rsid w:val="00D54331"/>
    <w:rsid w:val="00D54BA8"/>
    <w:rsid w:val="00D6076B"/>
    <w:rsid w:val="00D60A09"/>
    <w:rsid w:val="00D62694"/>
    <w:rsid w:val="00D66B0A"/>
    <w:rsid w:val="00D70F00"/>
    <w:rsid w:val="00D72712"/>
    <w:rsid w:val="00D7555A"/>
    <w:rsid w:val="00D76D7D"/>
    <w:rsid w:val="00D77210"/>
    <w:rsid w:val="00D83AE2"/>
    <w:rsid w:val="00D84D44"/>
    <w:rsid w:val="00D860D6"/>
    <w:rsid w:val="00D93620"/>
    <w:rsid w:val="00D9616C"/>
    <w:rsid w:val="00D9778C"/>
    <w:rsid w:val="00DA1038"/>
    <w:rsid w:val="00DA4898"/>
    <w:rsid w:val="00DA4C71"/>
    <w:rsid w:val="00DA515B"/>
    <w:rsid w:val="00DA7C53"/>
    <w:rsid w:val="00DB1FB6"/>
    <w:rsid w:val="00DB309F"/>
    <w:rsid w:val="00DB3F7C"/>
    <w:rsid w:val="00DB46BE"/>
    <w:rsid w:val="00DB4AF9"/>
    <w:rsid w:val="00DB52BC"/>
    <w:rsid w:val="00DB531B"/>
    <w:rsid w:val="00DB5672"/>
    <w:rsid w:val="00DB5A5A"/>
    <w:rsid w:val="00DC178D"/>
    <w:rsid w:val="00DC3973"/>
    <w:rsid w:val="00DC5215"/>
    <w:rsid w:val="00DC532A"/>
    <w:rsid w:val="00DC76AE"/>
    <w:rsid w:val="00DD1535"/>
    <w:rsid w:val="00DD1F6A"/>
    <w:rsid w:val="00DD28E9"/>
    <w:rsid w:val="00DD3A83"/>
    <w:rsid w:val="00DD4146"/>
    <w:rsid w:val="00DD4162"/>
    <w:rsid w:val="00DD5A99"/>
    <w:rsid w:val="00DD5C6F"/>
    <w:rsid w:val="00DD73F8"/>
    <w:rsid w:val="00DD7A22"/>
    <w:rsid w:val="00DF274E"/>
    <w:rsid w:val="00DF52FE"/>
    <w:rsid w:val="00DF59C5"/>
    <w:rsid w:val="00DF5B80"/>
    <w:rsid w:val="00DF60CE"/>
    <w:rsid w:val="00DF6957"/>
    <w:rsid w:val="00DF7C16"/>
    <w:rsid w:val="00E00E73"/>
    <w:rsid w:val="00E01DD3"/>
    <w:rsid w:val="00E02B6C"/>
    <w:rsid w:val="00E05858"/>
    <w:rsid w:val="00E067E0"/>
    <w:rsid w:val="00E10E5E"/>
    <w:rsid w:val="00E11ABD"/>
    <w:rsid w:val="00E11D27"/>
    <w:rsid w:val="00E16A68"/>
    <w:rsid w:val="00E17559"/>
    <w:rsid w:val="00E20E86"/>
    <w:rsid w:val="00E21948"/>
    <w:rsid w:val="00E23667"/>
    <w:rsid w:val="00E25B8B"/>
    <w:rsid w:val="00E27CCB"/>
    <w:rsid w:val="00E32E78"/>
    <w:rsid w:val="00E33582"/>
    <w:rsid w:val="00E34315"/>
    <w:rsid w:val="00E3710F"/>
    <w:rsid w:val="00E37C45"/>
    <w:rsid w:val="00E40322"/>
    <w:rsid w:val="00E4035D"/>
    <w:rsid w:val="00E410FF"/>
    <w:rsid w:val="00E419E7"/>
    <w:rsid w:val="00E43DB2"/>
    <w:rsid w:val="00E45FCD"/>
    <w:rsid w:val="00E525A9"/>
    <w:rsid w:val="00E529AC"/>
    <w:rsid w:val="00E5321D"/>
    <w:rsid w:val="00E54690"/>
    <w:rsid w:val="00E57C22"/>
    <w:rsid w:val="00E602DC"/>
    <w:rsid w:val="00E6249C"/>
    <w:rsid w:val="00E62995"/>
    <w:rsid w:val="00E62A73"/>
    <w:rsid w:val="00E633F6"/>
    <w:rsid w:val="00E66498"/>
    <w:rsid w:val="00E67E05"/>
    <w:rsid w:val="00E70507"/>
    <w:rsid w:val="00E70E82"/>
    <w:rsid w:val="00E710F8"/>
    <w:rsid w:val="00E7212E"/>
    <w:rsid w:val="00E737D0"/>
    <w:rsid w:val="00E742F1"/>
    <w:rsid w:val="00E74741"/>
    <w:rsid w:val="00E77147"/>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0A60"/>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40A0"/>
    <w:rsid w:val="00EE43A5"/>
    <w:rsid w:val="00EE4434"/>
    <w:rsid w:val="00EE4BBF"/>
    <w:rsid w:val="00EE6084"/>
    <w:rsid w:val="00EE61DA"/>
    <w:rsid w:val="00EF032F"/>
    <w:rsid w:val="00EF123F"/>
    <w:rsid w:val="00EF385B"/>
    <w:rsid w:val="00EF3C56"/>
    <w:rsid w:val="00EF5329"/>
    <w:rsid w:val="00F02059"/>
    <w:rsid w:val="00F041A4"/>
    <w:rsid w:val="00F06199"/>
    <w:rsid w:val="00F1182E"/>
    <w:rsid w:val="00F13D9A"/>
    <w:rsid w:val="00F145EF"/>
    <w:rsid w:val="00F16759"/>
    <w:rsid w:val="00F210B1"/>
    <w:rsid w:val="00F21D82"/>
    <w:rsid w:val="00F236D9"/>
    <w:rsid w:val="00F25065"/>
    <w:rsid w:val="00F264C8"/>
    <w:rsid w:val="00F26A53"/>
    <w:rsid w:val="00F27E5F"/>
    <w:rsid w:val="00F307DC"/>
    <w:rsid w:val="00F326C4"/>
    <w:rsid w:val="00F32C6E"/>
    <w:rsid w:val="00F33240"/>
    <w:rsid w:val="00F3363A"/>
    <w:rsid w:val="00F3761C"/>
    <w:rsid w:val="00F420DE"/>
    <w:rsid w:val="00F433D6"/>
    <w:rsid w:val="00F43EEB"/>
    <w:rsid w:val="00F44339"/>
    <w:rsid w:val="00F45C13"/>
    <w:rsid w:val="00F5111E"/>
    <w:rsid w:val="00F51881"/>
    <w:rsid w:val="00F52341"/>
    <w:rsid w:val="00F54155"/>
    <w:rsid w:val="00F542C1"/>
    <w:rsid w:val="00F55330"/>
    <w:rsid w:val="00F56146"/>
    <w:rsid w:val="00F57761"/>
    <w:rsid w:val="00F60F92"/>
    <w:rsid w:val="00F74DE9"/>
    <w:rsid w:val="00F7676D"/>
    <w:rsid w:val="00F76E5E"/>
    <w:rsid w:val="00F77218"/>
    <w:rsid w:val="00F77E5D"/>
    <w:rsid w:val="00F8145C"/>
    <w:rsid w:val="00F81A14"/>
    <w:rsid w:val="00F83258"/>
    <w:rsid w:val="00F833E4"/>
    <w:rsid w:val="00F83451"/>
    <w:rsid w:val="00F84A2E"/>
    <w:rsid w:val="00F863D9"/>
    <w:rsid w:val="00F86A78"/>
    <w:rsid w:val="00F93255"/>
    <w:rsid w:val="00F9408D"/>
    <w:rsid w:val="00F96AB5"/>
    <w:rsid w:val="00F97598"/>
    <w:rsid w:val="00F97782"/>
    <w:rsid w:val="00FA15DF"/>
    <w:rsid w:val="00FA172E"/>
    <w:rsid w:val="00FA2079"/>
    <w:rsid w:val="00FA21E6"/>
    <w:rsid w:val="00FA23FD"/>
    <w:rsid w:val="00FA3D03"/>
    <w:rsid w:val="00FA4B9F"/>
    <w:rsid w:val="00FA510A"/>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273290484">
      <w:bodyDiv w:val="1"/>
      <w:marLeft w:val="0"/>
      <w:marRight w:val="0"/>
      <w:marTop w:val="0"/>
      <w:marBottom w:val="0"/>
      <w:divBdr>
        <w:top w:val="none" w:sz="0" w:space="0" w:color="auto"/>
        <w:left w:val="none" w:sz="0" w:space="0" w:color="auto"/>
        <w:bottom w:val="none" w:sz="0" w:space="0" w:color="auto"/>
        <w:right w:val="none" w:sz="0" w:space="0" w:color="auto"/>
      </w:divBdr>
      <w:divsChild>
        <w:div w:id="794060763">
          <w:marLeft w:val="0"/>
          <w:marRight w:val="0"/>
          <w:marTop w:val="0"/>
          <w:marBottom w:val="160"/>
          <w:divBdr>
            <w:top w:val="none" w:sz="0" w:space="0" w:color="auto"/>
            <w:left w:val="none" w:sz="0" w:space="0" w:color="auto"/>
            <w:bottom w:val="none" w:sz="0" w:space="0" w:color="auto"/>
            <w:right w:val="none" w:sz="0" w:space="0" w:color="auto"/>
          </w:divBdr>
        </w:div>
        <w:div w:id="1839736885">
          <w:marLeft w:val="0"/>
          <w:marRight w:val="0"/>
          <w:marTop w:val="0"/>
          <w:marBottom w:val="16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5</Pages>
  <Words>1748</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14</cp:revision>
  <cp:lastPrinted>2025-05-22T08:06:00Z</cp:lastPrinted>
  <dcterms:created xsi:type="dcterms:W3CDTF">2025-03-27T13:56:00Z</dcterms:created>
  <dcterms:modified xsi:type="dcterms:W3CDTF">2025-05-22T08:06:00Z</dcterms:modified>
</cp:coreProperties>
</file>